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>
    <v:background id="_x0000_s1025" o:bwmode="white" fillcolor="#ff9" o:targetscreensize="1024,768">
      <v:fill color2="fill darken(118)" focusposition="1,1" focussize="" method="linear sigma" type="gradient"/>
    </v:background>
  </w:background>
  <w:body>
    <w:p w:rsidR="00B71315" w:rsidRDefault="00B71315" w:rsidP="00B71315">
      <w:pPr>
        <w:spacing w:after="0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ФГБОУ ВО «АСТРАХАНСКИЙ ГОСУДАРСТВЕННЫЙ УНИВЕРСИТЕТ»</w:t>
      </w:r>
    </w:p>
    <w:p w:rsidR="00B71315" w:rsidRDefault="00B71315" w:rsidP="00B71315">
      <w:pPr>
        <w:spacing w:after="0"/>
        <w:jc w:val="center"/>
        <w:rPr>
          <w:i/>
          <w:sz w:val="20"/>
          <w:szCs w:val="20"/>
          <w:lang w:val="ru-RU"/>
        </w:rPr>
      </w:pPr>
      <w:r w:rsidRPr="00B71315">
        <w:rPr>
          <w:i/>
          <w:sz w:val="20"/>
          <w:szCs w:val="20"/>
          <w:lang w:val="ru-RU"/>
        </w:rPr>
        <w:t>Информационное письмо</w:t>
      </w:r>
    </w:p>
    <w:p w:rsidR="00B71315" w:rsidRPr="00B71315" w:rsidRDefault="00B71315" w:rsidP="00B71315">
      <w:pPr>
        <w:spacing w:after="0"/>
        <w:jc w:val="center"/>
        <w:rPr>
          <w:i/>
          <w:sz w:val="20"/>
          <w:szCs w:val="20"/>
          <w:lang w:val="ru-RU"/>
        </w:rPr>
      </w:pPr>
    </w:p>
    <w:p w:rsidR="007F014E" w:rsidRDefault="0066019F" w:rsidP="00B00557">
      <w:pPr>
        <w:spacing w:after="0"/>
        <w:jc w:val="center"/>
        <w:rPr>
          <w:b/>
          <w:i/>
          <w:sz w:val="28"/>
          <w:szCs w:val="28"/>
          <w:lang w:val="ru-RU"/>
        </w:rPr>
      </w:pPr>
      <w:r w:rsidRPr="00B71315">
        <w:rPr>
          <w:b/>
          <w:i/>
          <w:sz w:val="28"/>
          <w:szCs w:val="28"/>
          <w:lang w:val="ru-RU"/>
        </w:rPr>
        <w:t>Уважаемые коллеги!</w:t>
      </w:r>
    </w:p>
    <w:p w:rsidR="002A0AE0" w:rsidRPr="002A0AE0" w:rsidRDefault="002A0AE0" w:rsidP="002A0AE0">
      <w:pPr>
        <w:jc w:val="center"/>
        <w:rPr>
          <w:lang w:val="ru-RU"/>
        </w:rPr>
      </w:pPr>
      <w:r w:rsidRPr="002A0AE0">
        <w:rPr>
          <w:lang w:val="ru-RU"/>
        </w:rPr>
        <w:t xml:space="preserve">ФГБОУ ВО «Астраханский государственный университет», Геолого-географический факультет, кафедра экологии, природопользования, землеустройства и безопасности жизнедеятельности </w:t>
      </w:r>
    </w:p>
    <w:p w:rsidR="0066019F" w:rsidRPr="0066019F" w:rsidRDefault="0066019F" w:rsidP="00B00557">
      <w:pPr>
        <w:spacing w:after="0"/>
        <w:jc w:val="center"/>
        <w:rPr>
          <w:sz w:val="24"/>
          <w:szCs w:val="24"/>
          <w:lang w:val="ru-RU"/>
        </w:rPr>
      </w:pPr>
      <w:r w:rsidRPr="0066019F">
        <w:rPr>
          <w:sz w:val="24"/>
          <w:szCs w:val="24"/>
          <w:lang w:val="ru-RU"/>
        </w:rPr>
        <w:t xml:space="preserve">Приглашаем Вас принять участие </w:t>
      </w:r>
      <w:r w:rsidR="002A0AE0">
        <w:rPr>
          <w:sz w:val="24"/>
          <w:szCs w:val="24"/>
          <w:lang w:val="ru-RU"/>
        </w:rPr>
        <w:t xml:space="preserve">в </w:t>
      </w:r>
      <w:r w:rsidRPr="0066019F">
        <w:rPr>
          <w:b/>
          <w:sz w:val="24"/>
          <w:szCs w:val="24"/>
          <w:lang w:val="ru-RU"/>
        </w:rPr>
        <w:t>Международной научно-практической конференции</w:t>
      </w:r>
    </w:p>
    <w:p w:rsidR="0066019F" w:rsidRPr="002E2ECE" w:rsidRDefault="0066019F" w:rsidP="0066019F">
      <w:pPr>
        <w:jc w:val="center"/>
        <w:rPr>
          <w:b/>
          <w:i/>
          <w:color w:val="FF0000"/>
          <w:sz w:val="32"/>
          <w:szCs w:val="32"/>
          <w:lang w:val="ru-RU"/>
        </w:rPr>
      </w:pPr>
      <w:r w:rsidRPr="002E2ECE">
        <w:rPr>
          <w:b/>
          <w:i/>
          <w:color w:val="FF0000"/>
          <w:sz w:val="32"/>
          <w:szCs w:val="32"/>
          <w:lang w:val="ru-RU"/>
        </w:rPr>
        <w:t xml:space="preserve">СОВРЕМЕННАЯ НАУКА: </w:t>
      </w:r>
    </w:p>
    <w:p w:rsidR="0066019F" w:rsidRDefault="0066019F" w:rsidP="0066019F">
      <w:pPr>
        <w:jc w:val="center"/>
        <w:rPr>
          <w:b/>
          <w:i/>
          <w:color w:val="FF0000"/>
          <w:sz w:val="32"/>
          <w:szCs w:val="32"/>
          <w:lang w:val="ru-RU"/>
        </w:rPr>
      </w:pPr>
      <w:r w:rsidRPr="002E2ECE">
        <w:rPr>
          <w:b/>
          <w:i/>
          <w:color w:val="FF0000"/>
          <w:sz w:val="32"/>
          <w:szCs w:val="32"/>
          <w:lang w:val="ru-RU"/>
        </w:rPr>
        <w:t>ПЕРСПЕКТИВЫ, ДОСТИЖЕНИЯ И ИННОВАЦИИ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B71315" w:rsidRPr="00552BE4" w:rsidTr="003F4FFB">
        <w:trPr>
          <w:jc w:val="center"/>
        </w:trPr>
        <w:tc>
          <w:tcPr>
            <w:tcW w:w="0" w:type="auto"/>
          </w:tcPr>
          <w:p w:rsidR="003F4FFB" w:rsidRPr="003F4FFB" w:rsidRDefault="00D229C0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Дата проведения: </w:t>
            </w:r>
            <w:r w:rsidRPr="00D229C0">
              <w:rPr>
                <w:b/>
                <w:color w:val="FF0000"/>
                <w:sz w:val="24"/>
                <w:szCs w:val="24"/>
                <w:lang w:val="ru-RU"/>
              </w:rPr>
              <w:t>21-22 июня 2019г.</w:t>
            </w:r>
          </w:p>
          <w:p w:rsidR="003F4FFB" w:rsidRDefault="003F4FFB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F4FFB">
              <w:rPr>
                <w:b/>
                <w:i/>
                <w:sz w:val="24"/>
                <w:szCs w:val="24"/>
                <w:lang w:val="ru-RU"/>
              </w:rPr>
              <w:t>Сроки приема заявок</w:t>
            </w:r>
            <w:r w:rsidR="00D229C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A0AE0">
              <w:rPr>
                <w:b/>
                <w:color w:val="FF0000"/>
                <w:sz w:val="24"/>
                <w:szCs w:val="24"/>
                <w:lang w:val="ru-RU"/>
              </w:rPr>
              <w:t>до 10</w:t>
            </w:r>
            <w:r w:rsidR="00D229C0" w:rsidRPr="00D229C0">
              <w:rPr>
                <w:b/>
                <w:color w:val="FF0000"/>
                <w:sz w:val="24"/>
                <w:szCs w:val="24"/>
                <w:lang w:val="ru-RU"/>
              </w:rPr>
              <w:t xml:space="preserve"> июня 2019г.</w:t>
            </w:r>
          </w:p>
          <w:p w:rsidR="003F4FFB" w:rsidRDefault="003F4FFB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Рассылка сборника и сертификата</w:t>
            </w:r>
          </w:p>
          <w:p w:rsidR="00D229C0" w:rsidRDefault="00A768D8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3F4FFB">
              <w:rPr>
                <w:b/>
                <w:i/>
                <w:sz w:val="24"/>
                <w:szCs w:val="24"/>
                <w:lang w:val="ru-RU"/>
              </w:rPr>
              <w:t>участникам конференции</w:t>
            </w:r>
            <w:r w:rsidR="00D229C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3F4FFB" w:rsidRDefault="000E0519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в течении 20</w:t>
            </w:r>
            <w:r w:rsidR="00D229C0" w:rsidRPr="00D229C0">
              <w:rPr>
                <w:b/>
                <w:color w:val="FF0000"/>
                <w:sz w:val="24"/>
                <w:szCs w:val="24"/>
                <w:lang w:val="ru-RU"/>
              </w:rPr>
              <w:t xml:space="preserve"> дней</w:t>
            </w:r>
            <w:r w:rsidR="00D229C0">
              <w:rPr>
                <w:b/>
                <w:i/>
                <w:sz w:val="24"/>
                <w:szCs w:val="24"/>
                <w:lang w:val="ru-RU"/>
              </w:rPr>
              <w:t xml:space="preserve"> после завершения конференции</w:t>
            </w:r>
          </w:p>
          <w:p w:rsidR="00D229C0" w:rsidRDefault="00D229C0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Место проведения: </w:t>
            </w:r>
            <w:r w:rsidRPr="00D229C0">
              <w:rPr>
                <w:b/>
                <w:color w:val="FF0000"/>
                <w:sz w:val="24"/>
                <w:szCs w:val="24"/>
                <w:lang w:val="ru-RU"/>
              </w:rPr>
              <w:t>Астраханский государственный университет</w:t>
            </w:r>
            <w:r>
              <w:rPr>
                <w:b/>
                <w:i/>
                <w:sz w:val="24"/>
                <w:szCs w:val="24"/>
                <w:lang w:val="ru-RU"/>
              </w:rPr>
              <w:t>,</w:t>
            </w:r>
          </w:p>
          <w:p w:rsidR="00D229C0" w:rsidRDefault="00D229C0" w:rsidP="003F4FF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>Шаумяна,д.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>1 (учебный корпус №2)</w:t>
            </w:r>
          </w:p>
          <w:p w:rsidR="00B71315" w:rsidRPr="00B71315" w:rsidRDefault="00B71315" w:rsidP="003F4FF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71315">
              <w:rPr>
                <w:i/>
                <w:sz w:val="24"/>
                <w:szCs w:val="24"/>
                <w:lang w:val="ru-RU"/>
              </w:rPr>
              <w:t>ИННОВАЦИОННЫЙ ЕСТЕСТВЕННЫЙ ИНСТИТУТ</w:t>
            </w:r>
          </w:p>
          <w:p w:rsidR="00B71315" w:rsidRPr="00B71315" w:rsidRDefault="00B71315" w:rsidP="003F4FF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71315">
              <w:rPr>
                <w:i/>
                <w:sz w:val="24"/>
                <w:szCs w:val="24"/>
                <w:lang w:val="ru-RU"/>
              </w:rPr>
              <w:t>Геолого-географический факультет</w:t>
            </w:r>
          </w:p>
          <w:p w:rsidR="00B71315" w:rsidRPr="00B71315" w:rsidRDefault="00B71315" w:rsidP="003F4FF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71315">
              <w:rPr>
                <w:i/>
                <w:sz w:val="24"/>
                <w:szCs w:val="24"/>
                <w:lang w:val="ru-RU"/>
              </w:rPr>
              <w:t>Кафедра экологии, природопользования, землеустройства и безопасности жизнедеятельности</w:t>
            </w:r>
          </w:p>
          <w:p w:rsidR="003F4FFB" w:rsidRDefault="003F4FFB" w:rsidP="0066019F">
            <w:pPr>
              <w:jc w:val="center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9145F" w:rsidRPr="0052021D" w:rsidRDefault="0029145F" w:rsidP="0025226A">
      <w:pPr>
        <w:spacing w:after="0"/>
        <w:jc w:val="both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Для участия в международной научно-практической конференции приглашаем преподавателей вузов, докторов и кандидатов различных специальностей, специалистов, докторантов, аспирантов, магистрантов, практикующих специалистов, студентов (только в соавторстве с руководителем), а также всех заинтересованных лиц.</w:t>
      </w:r>
    </w:p>
    <w:p w:rsidR="0029145F" w:rsidRPr="0052021D" w:rsidRDefault="0029145F" w:rsidP="0025226A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Все материалы, принимаемые нами, проходят стили</w:t>
      </w:r>
      <w:r w:rsidR="00E85A1E" w:rsidRPr="0052021D">
        <w:rPr>
          <w:color w:val="FF0000"/>
          <w:sz w:val="24"/>
          <w:szCs w:val="24"/>
          <w:lang w:val="ru-RU"/>
        </w:rPr>
        <w:t>стическую и редакционную правку</w:t>
      </w:r>
      <w:r w:rsidR="00B71315" w:rsidRPr="0052021D">
        <w:rPr>
          <w:color w:val="FF0000"/>
          <w:sz w:val="24"/>
          <w:szCs w:val="24"/>
          <w:lang w:val="ru-RU"/>
        </w:rPr>
        <w:t>.</w:t>
      </w:r>
    </w:p>
    <w:p w:rsidR="0066019F" w:rsidRPr="0052021D" w:rsidRDefault="0066019F" w:rsidP="0025226A">
      <w:pPr>
        <w:spacing w:after="120" w:line="240" w:lineRule="auto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Дата проведения:</w:t>
      </w:r>
      <w:r w:rsidR="00B71315" w:rsidRPr="0052021D">
        <w:rPr>
          <w:sz w:val="24"/>
          <w:szCs w:val="24"/>
          <w:lang w:val="ru-RU"/>
        </w:rPr>
        <w:t xml:space="preserve"> 21-22 июня 2019 г.</w:t>
      </w:r>
    </w:p>
    <w:p w:rsidR="0066019F" w:rsidRPr="0052021D" w:rsidRDefault="0066019F" w:rsidP="0025226A">
      <w:pPr>
        <w:spacing w:after="120" w:line="240" w:lineRule="auto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По </w:t>
      </w:r>
      <w:r w:rsidR="00AD2268">
        <w:rPr>
          <w:sz w:val="24"/>
          <w:szCs w:val="24"/>
          <w:lang w:val="ru-RU"/>
        </w:rPr>
        <w:t xml:space="preserve">итогам конференции </w:t>
      </w:r>
      <w:r w:rsidRPr="0052021D">
        <w:rPr>
          <w:sz w:val="24"/>
          <w:szCs w:val="24"/>
          <w:lang w:val="ru-RU"/>
        </w:rPr>
        <w:t xml:space="preserve">формируется </w:t>
      </w:r>
      <w:r w:rsidR="0025226A" w:rsidRPr="0052021D">
        <w:rPr>
          <w:sz w:val="24"/>
          <w:szCs w:val="24"/>
          <w:lang w:val="ru-RU"/>
        </w:rPr>
        <w:t xml:space="preserve">электронный </w:t>
      </w:r>
      <w:r w:rsidRPr="0052021D">
        <w:rPr>
          <w:sz w:val="24"/>
          <w:szCs w:val="24"/>
          <w:lang w:val="ru-RU"/>
        </w:rPr>
        <w:t>сборник статей.</w:t>
      </w:r>
    </w:p>
    <w:p w:rsidR="0066019F" w:rsidRPr="0052021D" w:rsidRDefault="0066019F" w:rsidP="0025226A">
      <w:pPr>
        <w:spacing w:after="120" w:line="240" w:lineRule="auto"/>
        <w:rPr>
          <w:i/>
          <w:color w:val="FF0000"/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Полные тексты статей в открытом доступе размещаются в Научной электронной библиотеке </w:t>
      </w:r>
      <w:proofErr w:type="spellStart"/>
      <w:r w:rsidRPr="0052021D">
        <w:rPr>
          <w:i/>
          <w:color w:val="FF0000"/>
          <w:sz w:val="24"/>
          <w:szCs w:val="24"/>
        </w:rPr>
        <w:t>Elibrary</w:t>
      </w:r>
      <w:proofErr w:type="spellEnd"/>
      <w:r w:rsidRPr="0052021D">
        <w:rPr>
          <w:i/>
          <w:color w:val="FF0000"/>
          <w:sz w:val="24"/>
          <w:szCs w:val="24"/>
          <w:lang w:val="ru-RU"/>
        </w:rPr>
        <w:t>.</w:t>
      </w:r>
      <w:proofErr w:type="spellStart"/>
      <w:r w:rsidRPr="0052021D">
        <w:rPr>
          <w:i/>
          <w:color w:val="FF0000"/>
          <w:sz w:val="24"/>
          <w:szCs w:val="24"/>
        </w:rPr>
        <w:t>ru</w:t>
      </w:r>
      <w:proofErr w:type="spellEnd"/>
    </w:p>
    <w:p w:rsidR="00E85A1E" w:rsidRDefault="0066019F" w:rsidP="0025226A">
      <w:pPr>
        <w:spacing w:after="120" w:line="240" w:lineRule="auto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Возможность получения </w:t>
      </w:r>
      <w:r w:rsidRPr="0052021D">
        <w:rPr>
          <w:i/>
          <w:color w:val="FF0000"/>
          <w:sz w:val="24"/>
          <w:szCs w:val="24"/>
          <w:lang w:val="ru-RU"/>
        </w:rPr>
        <w:t>Сертификата участника</w:t>
      </w:r>
      <w:r w:rsidRPr="0052021D">
        <w:rPr>
          <w:sz w:val="24"/>
          <w:szCs w:val="24"/>
          <w:lang w:val="ru-RU"/>
        </w:rPr>
        <w:t xml:space="preserve"> Международной </w:t>
      </w:r>
      <w:r w:rsidR="0025226A" w:rsidRPr="0052021D">
        <w:rPr>
          <w:sz w:val="24"/>
          <w:szCs w:val="24"/>
          <w:lang w:val="ru-RU"/>
        </w:rPr>
        <w:t>научно-практической конференции в электронном виде</w:t>
      </w:r>
      <w:r w:rsidR="00E85A1E" w:rsidRPr="0052021D">
        <w:rPr>
          <w:sz w:val="24"/>
          <w:szCs w:val="24"/>
          <w:lang w:val="ru-RU"/>
        </w:rPr>
        <w:t>.</w:t>
      </w:r>
    </w:p>
    <w:p w:rsidR="00E85A1E" w:rsidRPr="00E85A1E" w:rsidRDefault="00E85A1E" w:rsidP="00E85A1E">
      <w:pPr>
        <w:pStyle w:val="ab"/>
        <w:jc w:val="center"/>
        <w:rPr>
          <w:color w:val="FF0000"/>
          <w:sz w:val="24"/>
          <w:szCs w:val="24"/>
          <w:lang w:val="ru-RU"/>
        </w:rPr>
      </w:pPr>
      <w:r w:rsidRPr="00E85A1E">
        <w:rPr>
          <w:color w:val="FF0000"/>
          <w:sz w:val="24"/>
          <w:szCs w:val="24"/>
          <w:lang w:val="ru-RU"/>
        </w:rPr>
        <w:t>НАПРАВЛЕНИЯ КОНФЕРЕНЦИИ/ СЕКЦИИ РАБОТЫ КОНФЕРЕНЦИИ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Секция 1. Биологические науки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Секция 2. Географические науки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Секция 3. Химические науки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Секция 4. Технические науки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Секция 5. Физико-математические науки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Секция 6. Педагогические науки</w:t>
      </w:r>
    </w:p>
    <w:p w:rsidR="00E71E28" w:rsidRDefault="00E71E28" w:rsidP="00E85A1E">
      <w:pPr>
        <w:jc w:val="center"/>
        <w:rPr>
          <w:color w:val="FF0000"/>
          <w:sz w:val="24"/>
          <w:szCs w:val="24"/>
          <w:lang w:val="ru-RU"/>
        </w:rPr>
      </w:pPr>
    </w:p>
    <w:p w:rsidR="00E71E28" w:rsidRDefault="00E71E28" w:rsidP="00E85A1E">
      <w:pPr>
        <w:jc w:val="center"/>
        <w:rPr>
          <w:color w:val="FF0000"/>
          <w:sz w:val="24"/>
          <w:szCs w:val="24"/>
          <w:lang w:val="ru-RU"/>
        </w:rPr>
      </w:pPr>
    </w:p>
    <w:p w:rsidR="00E85A1E" w:rsidRDefault="0066019F" w:rsidP="00E85A1E">
      <w:pPr>
        <w:jc w:val="center"/>
        <w:rPr>
          <w:color w:val="FF0000"/>
          <w:sz w:val="24"/>
          <w:szCs w:val="24"/>
          <w:lang w:val="ru-RU"/>
        </w:rPr>
      </w:pPr>
      <w:r w:rsidRPr="0066019F">
        <w:rPr>
          <w:color w:val="FF0000"/>
          <w:sz w:val="24"/>
          <w:szCs w:val="24"/>
          <w:lang w:val="ru-RU"/>
        </w:rPr>
        <w:lastRenderedPageBreak/>
        <w:t>КАК СТАТЬ УЧАСТНИКОМ КОНФЕРЕНЦИИ?</w:t>
      </w:r>
    </w:p>
    <w:p w:rsidR="0066019F" w:rsidRPr="0052021D" w:rsidRDefault="000E0519" w:rsidP="00E85A1E">
      <w:pPr>
        <w:jc w:val="center"/>
        <w:rPr>
          <w:color w:val="FF0000"/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Отправить </w:t>
      </w:r>
      <w:r w:rsidR="0052021D">
        <w:rPr>
          <w:sz w:val="24"/>
          <w:szCs w:val="24"/>
          <w:u w:val="single"/>
          <w:lang w:val="ru-RU"/>
        </w:rPr>
        <w:t>до 10</w:t>
      </w:r>
      <w:r w:rsidR="00684621" w:rsidRPr="0052021D">
        <w:rPr>
          <w:sz w:val="24"/>
          <w:szCs w:val="24"/>
          <w:u w:val="single"/>
          <w:lang w:val="ru-RU"/>
        </w:rPr>
        <w:t xml:space="preserve"> июня 2019 г.</w:t>
      </w:r>
      <w:r w:rsidR="00684621" w:rsidRPr="0052021D">
        <w:rPr>
          <w:sz w:val="24"/>
          <w:szCs w:val="24"/>
          <w:lang w:val="ru-RU"/>
        </w:rPr>
        <w:t xml:space="preserve"> </w:t>
      </w:r>
      <w:r w:rsidR="00684621" w:rsidRPr="0052021D">
        <w:rPr>
          <w:sz w:val="24"/>
          <w:szCs w:val="24"/>
          <w:u w:val="single"/>
          <w:lang w:val="ru-RU"/>
        </w:rPr>
        <w:t>(включительно)</w:t>
      </w:r>
      <w:r w:rsidR="00684621" w:rsidRPr="0052021D">
        <w:rPr>
          <w:color w:val="FF0000"/>
          <w:sz w:val="24"/>
          <w:szCs w:val="24"/>
          <w:lang w:val="ru-RU"/>
        </w:rPr>
        <w:t xml:space="preserve"> </w:t>
      </w:r>
      <w:r w:rsidR="00684621" w:rsidRPr="0052021D">
        <w:rPr>
          <w:sz w:val="24"/>
          <w:szCs w:val="24"/>
          <w:lang w:val="ru-RU"/>
        </w:rPr>
        <w:t>на адрес Оргкомитета</w:t>
      </w:r>
      <w:r w:rsidR="00B00557" w:rsidRPr="0052021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B00557" w:rsidRPr="0052021D">
        <w:rPr>
          <w:sz w:val="24"/>
          <w:szCs w:val="24"/>
          <w:u w:val="single"/>
        </w:rPr>
        <w:t>konferenciya</w:t>
      </w:r>
      <w:proofErr w:type="spellEnd"/>
      <w:r w:rsidR="00B00557" w:rsidRPr="0052021D">
        <w:rPr>
          <w:sz w:val="24"/>
          <w:szCs w:val="24"/>
          <w:u w:val="single"/>
          <w:lang w:val="ru-RU"/>
        </w:rPr>
        <w:t>2122@</w:t>
      </w:r>
      <w:proofErr w:type="spellStart"/>
      <w:r w:rsidR="00B00557" w:rsidRPr="0052021D">
        <w:rPr>
          <w:sz w:val="24"/>
          <w:szCs w:val="24"/>
          <w:u w:val="single"/>
        </w:rPr>
        <w:t>gmail</w:t>
      </w:r>
      <w:proofErr w:type="spellEnd"/>
      <w:r w:rsidR="00B00557" w:rsidRPr="0052021D">
        <w:rPr>
          <w:sz w:val="24"/>
          <w:szCs w:val="24"/>
          <w:u w:val="single"/>
          <w:lang w:val="ru-RU"/>
        </w:rPr>
        <w:t>.</w:t>
      </w:r>
      <w:r w:rsidR="00B00557" w:rsidRPr="0052021D">
        <w:rPr>
          <w:sz w:val="24"/>
          <w:szCs w:val="24"/>
          <w:u w:val="single"/>
        </w:rPr>
        <w:t>com</w:t>
      </w:r>
      <w:r w:rsidR="00684621" w:rsidRPr="0052021D">
        <w:rPr>
          <w:sz w:val="24"/>
          <w:szCs w:val="24"/>
          <w:u w:val="single"/>
          <w:lang w:val="ru-RU"/>
        </w:rPr>
        <w:t xml:space="preserve"> </w:t>
      </w:r>
      <w:r w:rsidR="00684621" w:rsidRPr="0052021D">
        <w:rPr>
          <w:sz w:val="24"/>
          <w:szCs w:val="24"/>
          <w:lang w:val="ru-RU"/>
        </w:rPr>
        <w:t>отдельными файлами следующие материалы:</w:t>
      </w:r>
    </w:p>
    <w:p w:rsidR="00684621" w:rsidRPr="0052021D" w:rsidRDefault="00684621" w:rsidP="00684621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52021D">
        <w:rPr>
          <w:i/>
          <w:sz w:val="24"/>
          <w:szCs w:val="24"/>
          <w:lang w:val="ru-RU"/>
        </w:rPr>
        <w:t>статью</w:t>
      </w:r>
      <w:r w:rsidRPr="0052021D">
        <w:rPr>
          <w:sz w:val="24"/>
          <w:szCs w:val="24"/>
          <w:lang w:val="ru-RU"/>
        </w:rPr>
        <w:t xml:space="preserve">, оформленную в соответствии </w:t>
      </w:r>
      <w:r w:rsidRPr="0052021D">
        <w:rPr>
          <w:sz w:val="24"/>
          <w:szCs w:val="24"/>
          <w:u w:val="single"/>
          <w:lang w:val="ru-RU"/>
        </w:rPr>
        <w:t>с требованиями и образцом;</w:t>
      </w:r>
    </w:p>
    <w:p w:rsidR="00684621" w:rsidRPr="0052021D" w:rsidRDefault="00684621" w:rsidP="00684621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52021D">
        <w:rPr>
          <w:i/>
          <w:sz w:val="24"/>
          <w:szCs w:val="24"/>
          <w:lang w:val="ru-RU"/>
        </w:rPr>
        <w:t>заявку (анкету</w:t>
      </w:r>
      <w:r w:rsidRPr="0052021D">
        <w:rPr>
          <w:sz w:val="24"/>
          <w:szCs w:val="24"/>
          <w:lang w:val="ru-RU"/>
        </w:rPr>
        <w:t xml:space="preserve">), оформленную </w:t>
      </w:r>
      <w:r w:rsidRPr="0052021D">
        <w:rPr>
          <w:sz w:val="24"/>
          <w:szCs w:val="24"/>
          <w:u w:val="single"/>
          <w:lang w:val="ru-RU"/>
        </w:rPr>
        <w:t>по образцу;</w:t>
      </w:r>
    </w:p>
    <w:p w:rsidR="00684621" w:rsidRPr="0052021D" w:rsidRDefault="00684621" w:rsidP="00684621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52021D">
        <w:rPr>
          <w:i/>
          <w:sz w:val="24"/>
          <w:szCs w:val="24"/>
          <w:lang w:val="ru-RU"/>
        </w:rPr>
        <w:t>копию</w:t>
      </w:r>
      <w:r w:rsidR="00C25C69" w:rsidRPr="0052021D">
        <w:rPr>
          <w:i/>
          <w:sz w:val="24"/>
          <w:szCs w:val="24"/>
          <w:lang w:val="ru-RU"/>
        </w:rPr>
        <w:t xml:space="preserve"> (или скриншот)</w:t>
      </w:r>
      <w:r w:rsidRPr="0052021D">
        <w:rPr>
          <w:i/>
          <w:sz w:val="24"/>
          <w:szCs w:val="24"/>
          <w:lang w:val="ru-RU"/>
        </w:rPr>
        <w:t xml:space="preserve"> квитанции</w:t>
      </w:r>
      <w:r w:rsidRPr="0052021D">
        <w:rPr>
          <w:sz w:val="24"/>
          <w:szCs w:val="24"/>
          <w:lang w:val="ru-RU"/>
        </w:rPr>
        <w:t xml:space="preserve"> об </w:t>
      </w:r>
      <w:r w:rsidRPr="0052021D">
        <w:rPr>
          <w:sz w:val="24"/>
          <w:szCs w:val="24"/>
          <w:u w:val="single"/>
          <w:lang w:val="ru-RU"/>
        </w:rPr>
        <w:t>оплате.</w:t>
      </w:r>
    </w:p>
    <w:p w:rsidR="00C25C69" w:rsidRPr="0052021D" w:rsidRDefault="00C25C69" w:rsidP="00C25C69">
      <w:pPr>
        <w:pStyle w:val="ab"/>
        <w:jc w:val="both"/>
        <w:rPr>
          <w:b/>
          <w:noProof/>
          <w:sz w:val="24"/>
          <w:szCs w:val="24"/>
          <w:lang w:val="ru-RU"/>
        </w:rPr>
      </w:pPr>
      <w:r w:rsidRPr="0052021D">
        <w:rPr>
          <w:b/>
          <w:noProof/>
          <w:sz w:val="24"/>
          <w:szCs w:val="24"/>
          <w:lang w:val="ru-RU"/>
        </w:rPr>
        <w:t>Файлы необходимо назвать следующим образом:</w:t>
      </w:r>
    </w:p>
    <w:p w:rsidR="00C25C69" w:rsidRPr="0052021D" w:rsidRDefault="00C25C69" w:rsidP="0025226A">
      <w:pPr>
        <w:pStyle w:val="ab"/>
        <w:jc w:val="both"/>
        <w:rPr>
          <w:i/>
          <w:noProof/>
          <w:sz w:val="24"/>
          <w:szCs w:val="24"/>
          <w:lang w:val="ru-RU"/>
        </w:rPr>
      </w:pPr>
      <w:r w:rsidRPr="0052021D">
        <w:rPr>
          <w:i/>
          <w:noProof/>
          <w:sz w:val="24"/>
          <w:szCs w:val="24"/>
          <w:lang w:val="ru-RU"/>
        </w:rPr>
        <w:t>Фамилия автора, Название файла</w:t>
      </w:r>
    </w:p>
    <w:p w:rsidR="00C25C69" w:rsidRPr="0052021D" w:rsidRDefault="00C25C69" w:rsidP="00C25C69">
      <w:pPr>
        <w:pStyle w:val="ab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52021D">
        <w:rPr>
          <w:noProof/>
          <w:sz w:val="24"/>
          <w:szCs w:val="24"/>
        </w:rPr>
        <w:t>Иванов, Заявка</w:t>
      </w:r>
    </w:p>
    <w:p w:rsidR="00C25C69" w:rsidRPr="0052021D" w:rsidRDefault="00C25C69" w:rsidP="00C25C69">
      <w:pPr>
        <w:pStyle w:val="ab"/>
        <w:numPr>
          <w:ilvl w:val="0"/>
          <w:numId w:val="1"/>
        </w:numPr>
        <w:jc w:val="both"/>
        <w:rPr>
          <w:noProof/>
          <w:color w:val="000000"/>
          <w:sz w:val="24"/>
          <w:szCs w:val="24"/>
        </w:rPr>
      </w:pPr>
      <w:r w:rsidRPr="0052021D">
        <w:rPr>
          <w:noProof/>
          <w:sz w:val="24"/>
          <w:szCs w:val="24"/>
        </w:rPr>
        <w:t>Иванов, Оплата</w:t>
      </w:r>
    </w:p>
    <w:p w:rsidR="00C25C69" w:rsidRPr="0052021D" w:rsidRDefault="00C25C69" w:rsidP="00C25C69">
      <w:pPr>
        <w:pStyle w:val="ab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52021D">
        <w:rPr>
          <w:noProof/>
          <w:sz w:val="24"/>
          <w:szCs w:val="24"/>
        </w:rPr>
        <w:t>Иванов, Статья</w:t>
      </w:r>
    </w:p>
    <w:p w:rsidR="00C25C69" w:rsidRPr="0052021D" w:rsidRDefault="00C25C69" w:rsidP="009651F3">
      <w:pPr>
        <w:pStyle w:val="ab"/>
        <w:jc w:val="both"/>
        <w:rPr>
          <w:noProof/>
          <w:color w:val="000000"/>
          <w:sz w:val="24"/>
          <w:szCs w:val="24"/>
          <w:lang w:val="ru-RU"/>
        </w:rPr>
      </w:pPr>
      <w:r w:rsidRPr="0052021D">
        <w:rPr>
          <w:noProof/>
          <w:color w:val="000000"/>
          <w:sz w:val="24"/>
          <w:szCs w:val="24"/>
          <w:lang w:val="ru-RU"/>
        </w:rPr>
        <w:t xml:space="preserve">В теме письма укажите: </w:t>
      </w:r>
      <w:r w:rsidRPr="0052021D">
        <w:rPr>
          <w:b/>
          <w:noProof/>
          <w:color w:val="000000"/>
          <w:sz w:val="24"/>
          <w:szCs w:val="24"/>
          <w:lang w:val="ru-RU"/>
        </w:rPr>
        <w:t>МК-1</w:t>
      </w:r>
    </w:p>
    <w:p w:rsidR="00C25C69" w:rsidRPr="0052021D" w:rsidRDefault="00C25C69" w:rsidP="009651F3">
      <w:pPr>
        <w:pStyle w:val="ab"/>
        <w:jc w:val="both"/>
        <w:rPr>
          <w:noProof/>
          <w:color w:val="000000"/>
          <w:sz w:val="24"/>
          <w:szCs w:val="24"/>
          <w:lang w:val="ru-RU"/>
        </w:rPr>
      </w:pPr>
    </w:p>
    <w:p w:rsidR="00E85A1E" w:rsidRPr="0052021D" w:rsidRDefault="00C25C69" w:rsidP="009651F3">
      <w:pPr>
        <w:pStyle w:val="ab"/>
        <w:tabs>
          <w:tab w:val="left" w:pos="284"/>
        </w:tabs>
        <w:jc w:val="both"/>
        <w:rPr>
          <w:noProof/>
          <w:sz w:val="24"/>
          <w:szCs w:val="24"/>
          <w:lang w:val="ru-RU"/>
        </w:rPr>
      </w:pPr>
      <w:r w:rsidRPr="0052021D">
        <w:rPr>
          <w:noProof/>
          <w:sz w:val="24"/>
          <w:szCs w:val="24"/>
          <w:lang w:val="ru-RU"/>
        </w:rPr>
        <w:t xml:space="preserve">В течение </w:t>
      </w:r>
      <w:r w:rsidR="009651F3" w:rsidRPr="0052021D">
        <w:rPr>
          <w:noProof/>
          <w:sz w:val="24"/>
          <w:szCs w:val="24"/>
          <w:lang w:val="ru-RU"/>
        </w:rPr>
        <w:t>трех рабочих дней</w:t>
      </w:r>
      <w:r w:rsidRPr="0052021D">
        <w:rPr>
          <w:noProof/>
          <w:sz w:val="24"/>
          <w:szCs w:val="24"/>
          <w:lang w:val="ru-RU"/>
        </w:rPr>
        <w:t xml:space="preserve"> Оргкомитет направляет автору уведомление о принятии статьи к публикаци</w:t>
      </w:r>
    </w:p>
    <w:p w:rsidR="00E85A1E" w:rsidRPr="00E85A1E" w:rsidRDefault="00E85A1E" w:rsidP="00E85A1E">
      <w:pPr>
        <w:pStyle w:val="ab"/>
        <w:jc w:val="center"/>
        <w:rPr>
          <w:color w:val="FF0000"/>
          <w:sz w:val="24"/>
          <w:szCs w:val="24"/>
          <w:lang w:val="ru-RU"/>
        </w:rPr>
      </w:pPr>
      <w:r w:rsidRPr="00E85A1E">
        <w:rPr>
          <w:color w:val="FF0000"/>
          <w:sz w:val="24"/>
          <w:szCs w:val="24"/>
          <w:lang w:val="ru-RU"/>
        </w:rPr>
        <w:t>ТРЕБОВАНИЯ К МАТЕРИАЛАМ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Формат текста:</w:t>
      </w:r>
      <w:r w:rsidRPr="0052021D">
        <w:rPr>
          <w:sz w:val="24"/>
          <w:szCs w:val="24"/>
          <w:lang w:val="ru-RU"/>
        </w:rPr>
        <w:t xml:space="preserve"> </w:t>
      </w:r>
      <w:r w:rsidRPr="0052021D">
        <w:rPr>
          <w:sz w:val="24"/>
          <w:szCs w:val="24"/>
        </w:rPr>
        <w:t>Microsoft</w:t>
      </w:r>
      <w:r w:rsidRPr="0052021D">
        <w:rPr>
          <w:sz w:val="24"/>
          <w:szCs w:val="24"/>
          <w:lang w:val="ru-RU"/>
        </w:rPr>
        <w:t xml:space="preserve"> </w:t>
      </w:r>
      <w:r w:rsidRPr="0052021D">
        <w:rPr>
          <w:sz w:val="24"/>
          <w:szCs w:val="24"/>
        </w:rPr>
        <w:t>Word</w:t>
      </w:r>
      <w:r w:rsidRPr="0052021D">
        <w:rPr>
          <w:sz w:val="24"/>
          <w:szCs w:val="24"/>
          <w:lang w:val="ru-RU"/>
        </w:rPr>
        <w:t xml:space="preserve"> (*.</w:t>
      </w:r>
      <w:r w:rsidRPr="0052021D">
        <w:rPr>
          <w:sz w:val="24"/>
          <w:szCs w:val="24"/>
        </w:rPr>
        <w:t>doc</w:t>
      </w:r>
      <w:r w:rsidRPr="0052021D">
        <w:rPr>
          <w:sz w:val="24"/>
          <w:szCs w:val="24"/>
          <w:lang w:val="ru-RU"/>
        </w:rPr>
        <w:t>, *.</w:t>
      </w:r>
      <w:r w:rsidRPr="0052021D">
        <w:rPr>
          <w:sz w:val="24"/>
          <w:szCs w:val="24"/>
        </w:rPr>
        <w:t>docx</w:t>
      </w:r>
      <w:r w:rsidRPr="0052021D">
        <w:rPr>
          <w:sz w:val="24"/>
          <w:szCs w:val="24"/>
          <w:lang w:val="ru-RU"/>
        </w:rPr>
        <w:t>);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Язык текста:</w:t>
      </w:r>
      <w:r w:rsidRPr="0052021D">
        <w:rPr>
          <w:sz w:val="24"/>
          <w:szCs w:val="24"/>
          <w:lang w:val="ru-RU"/>
        </w:rPr>
        <w:t xml:space="preserve"> русский;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Формат страницы</w:t>
      </w:r>
      <w:r w:rsidRPr="0052021D">
        <w:rPr>
          <w:sz w:val="24"/>
          <w:szCs w:val="24"/>
          <w:lang w:val="ru-RU"/>
        </w:rPr>
        <w:t xml:space="preserve"> А4;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Ориентация:</w:t>
      </w:r>
      <w:r w:rsidRPr="0052021D">
        <w:rPr>
          <w:sz w:val="24"/>
          <w:szCs w:val="24"/>
          <w:lang w:val="ru-RU"/>
        </w:rPr>
        <w:t xml:space="preserve"> книжная;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Нумерация страниц </w:t>
      </w:r>
      <w:r w:rsidRPr="0052021D">
        <w:rPr>
          <w:color w:val="FF0000"/>
          <w:sz w:val="24"/>
          <w:szCs w:val="24"/>
          <w:lang w:val="ru-RU"/>
        </w:rPr>
        <w:t>не ведется</w:t>
      </w:r>
      <w:r w:rsidRPr="0052021D">
        <w:rPr>
          <w:sz w:val="24"/>
          <w:szCs w:val="24"/>
          <w:lang w:val="ru-RU"/>
        </w:rPr>
        <w:t>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Поля (верхнее, нижнее, левое, правое</w:t>
      </w:r>
      <w:r w:rsidRPr="0052021D">
        <w:rPr>
          <w:sz w:val="24"/>
          <w:szCs w:val="24"/>
          <w:lang w:val="ru-RU"/>
        </w:rPr>
        <w:t>) 2 см.;</w:t>
      </w:r>
    </w:p>
    <w:p w:rsidR="00E85A1E" w:rsidRPr="0052021D" w:rsidRDefault="00E85A1E" w:rsidP="00E85A1E">
      <w:pPr>
        <w:pStyle w:val="ab"/>
        <w:rPr>
          <w:sz w:val="24"/>
          <w:szCs w:val="24"/>
        </w:rPr>
      </w:pPr>
      <w:r w:rsidRPr="0052021D">
        <w:rPr>
          <w:color w:val="FF0000"/>
          <w:sz w:val="24"/>
          <w:szCs w:val="24"/>
          <w:lang w:val="ru-RU"/>
        </w:rPr>
        <w:t>Шрифт</w:t>
      </w:r>
      <w:r w:rsidRPr="0052021D">
        <w:rPr>
          <w:color w:val="FF0000"/>
          <w:sz w:val="24"/>
          <w:szCs w:val="24"/>
        </w:rPr>
        <w:t>:</w:t>
      </w:r>
      <w:r w:rsidRPr="0052021D">
        <w:rPr>
          <w:sz w:val="24"/>
          <w:szCs w:val="24"/>
        </w:rPr>
        <w:t xml:space="preserve"> Times New Roman;</w:t>
      </w:r>
    </w:p>
    <w:p w:rsidR="00E85A1E" w:rsidRPr="0052021D" w:rsidRDefault="00E85A1E" w:rsidP="00E85A1E">
      <w:pPr>
        <w:pStyle w:val="ab"/>
        <w:rPr>
          <w:sz w:val="24"/>
          <w:szCs w:val="24"/>
        </w:rPr>
      </w:pPr>
      <w:r w:rsidRPr="0052021D">
        <w:rPr>
          <w:color w:val="FF0000"/>
          <w:sz w:val="24"/>
          <w:szCs w:val="24"/>
          <w:lang w:val="ru-RU"/>
        </w:rPr>
        <w:t>Кегль</w:t>
      </w:r>
      <w:r w:rsidRPr="0052021D">
        <w:rPr>
          <w:color w:val="FF0000"/>
          <w:sz w:val="24"/>
          <w:szCs w:val="24"/>
        </w:rPr>
        <w:t xml:space="preserve"> </w:t>
      </w:r>
      <w:r w:rsidRPr="0052021D">
        <w:rPr>
          <w:sz w:val="24"/>
          <w:szCs w:val="24"/>
        </w:rPr>
        <w:t>(</w:t>
      </w:r>
      <w:r w:rsidRPr="0052021D">
        <w:rPr>
          <w:sz w:val="24"/>
          <w:szCs w:val="24"/>
          <w:lang w:val="ru-RU"/>
        </w:rPr>
        <w:t>размер</w:t>
      </w:r>
      <w:r w:rsidRPr="0052021D">
        <w:rPr>
          <w:sz w:val="24"/>
          <w:szCs w:val="24"/>
        </w:rPr>
        <w:t>) - 14;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Абзацный отступ</w:t>
      </w:r>
      <w:r w:rsidRPr="0052021D">
        <w:rPr>
          <w:sz w:val="24"/>
          <w:szCs w:val="24"/>
          <w:lang w:val="ru-RU"/>
        </w:rPr>
        <w:t xml:space="preserve"> - 1,25 см;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Междустрочный интервал</w:t>
      </w:r>
      <w:r w:rsidRPr="0052021D">
        <w:rPr>
          <w:sz w:val="24"/>
          <w:szCs w:val="24"/>
          <w:lang w:val="ru-RU"/>
        </w:rPr>
        <w:t>: полуторный;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>Выравнивание</w:t>
      </w:r>
      <w:r w:rsidRPr="0052021D">
        <w:rPr>
          <w:sz w:val="24"/>
          <w:szCs w:val="24"/>
          <w:lang w:val="ru-RU"/>
        </w:rPr>
        <w:t xml:space="preserve"> текста по ширине;</w:t>
      </w:r>
    </w:p>
    <w:p w:rsidR="00E85A1E" w:rsidRPr="0052021D" w:rsidRDefault="00E85A1E" w:rsidP="00E85A1E">
      <w:pPr>
        <w:pStyle w:val="ab"/>
        <w:rPr>
          <w:sz w:val="24"/>
          <w:szCs w:val="24"/>
          <w:lang w:val="ru-RU"/>
        </w:rPr>
      </w:pPr>
      <w:r w:rsidRPr="0052021D">
        <w:rPr>
          <w:color w:val="FF0000"/>
          <w:sz w:val="24"/>
          <w:szCs w:val="24"/>
          <w:lang w:val="ru-RU"/>
        </w:rPr>
        <w:t xml:space="preserve">Объем статьи </w:t>
      </w:r>
      <w:r w:rsidRPr="0052021D">
        <w:rPr>
          <w:sz w:val="24"/>
          <w:szCs w:val="24"/>
          <w:lang w:val="ru-RU"/>
        </w:rPr>
        <w:t>не менее 4-х страниц машинописного текста (от 5000 знаков).</w:t>
      </w:r>
    </w:p>
    <w:p w:rsidR="00E85A1E" w:rsidRDefault="00E85A1E" w:rsidP="00E85A1E">
      <w:pPr>
        <w:pStyle w:val="ab"/>
        <w:jc w:val="center"/>
        <w:rPr>
          <w:color w:val="FF0000"/>
          <w:sz w:val="24"/>
          <w:szCs w:val="24"/>
          <w:lang w:val="ru-RU"/>
        </w:rPr>
      </w:pPr>
    </w:p>
    <w:p w:rsidR="00E85A1E" w:rsidRPr="00B2573D" w:rsidRDefault="00E85A1E" w:rsidP="00B2573D">
      <w:pPr>
        <w:pStyle w:val="ab"/>
        <w:jc w:val="center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ОФОРМЛЕНИЕ СТАТЬИ</w:t>
      </w:r>
    </w:p>
    <w:p w:rsidR="00E85A1E" w:rsidRPr="0052021D" w:rsidRDefault="00E85A1E" w:rsidP="0052021D">
      <w:pPr>
        <w:pStyle w:val="ab"/>
        <w:numPr>
          <w:ilvl w:val="0"/>
          <w:numId w:val="5"/>
        </w:numPr>
        <w:ind w:left="851" w:hanging="709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Индекс УДК (кегль 14, выравнивание с левого края);</w:t>
      </w:r>
    </w:p>
    <w:p w:rsidR="00E85A1E" w:rsidRPr="0052021D" w:rsidRDefault="00E85A1E" w:rsidP="0052021D">
      <w:pPr>
        <w:pStyle w:val="ab"/>
        <w:numPr>
          <w:ilvl w:val="0"/>
          <w:numId w:val="5"/>
        </w:numPr>
        <w:ind w:left="851" w:hanging="709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Название статьи на русском языке (прописные буквы, шрифт - жирный), выравнивание по центру);</w:t>
      </w:r>
    </w:p>
    <w:p w:rsidR="00E85A1E" w:rsidRPr="0052021D" w:rsidRDefault="00E85A1E" w:rsidP="0052021D">
      <w:pPr>
        <w:pStyle w:val="ab"/>
        <w:numPr>
          <w:ilvl w:val="0"/>
          <w:numId w:val="5"/>
        </w:numPr>
        <w:ind w:left="851" w:hanging="709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>ФИО автора (-</w:t>
      </w:r>
      <w:proofErr w:type="spellStart"/>
      <w:r w:rsidRPr="0052021D">
        <w:rPr>
          <w:sz w:val="24"/>
          <w:szCs w:val="24"/>
          <w:lang w:val="ru-RU"/>
        </w:rPr>
        <w:t>ов</w:t>
      </w:r>
      <w:proofErr w:type="spellEnd"/>
      <w:r w:rsidRPr="0052021D">
        <w:rPr>
          <w:sz w:val="24"/>
          <w:szCs w:val="24"/>
          <w:lang w:val="ru-RU"/>
        </w:rPr>
        <w:t xml:space="preserve">) </w:t>
      </w:r>
      <w:r w:rsidRPr="0052021D">
        <w:rPr>
          <w:b/>
          <w:sz w:val="24"/>
          <w:szCs w:val="24"/>
          <w:lang w:val="ru-RU"/>
        </w:rPr>
        <w:t>полностью</w:t>
      </w:r>
      <w:r w:rsidRPr="0052021D">
        <w:rPr>
          <w:sz w:val="24"/>
          <w:szCs w:val="24"/>
          <w:lang w:val="ru-RU"/>
        </w:rPr>
        <w:t xml:space="preserve"> на русском языке (строчные буквы, шрифт-жирный, выравнивание по </w:t>
      </w:r>
      <w:r w:rsidR="00A768D8" w:rsidRPr="0052021D">
        <w:rPr>
          <w:sz w:val="24"/>
          <w:szCs w:val="24"/>
          <w:lang w:val="ru-RU"/>
        </w:rPr>
        <w:t>центру</w:t>
      </w:r>
      <w:r w:rsidRPr="0052021D">
        <w:rPr>
          <w:sz w:val="24"/>
          <w:szCs w:val="24"/>
          <w:lang w:val="ru-RU"/>
        </w:rPr>
        <w:t>);</w:t>
      </w:r>
    </w:p>
    <w:p w:rsidR="00E85A1E" w:rsidRPr="0052021D" w:rsidRDefault="00E85A1E" w:rsidP="0052021D">
      <w:pPr>
        <w:pStyle w:val="ab"/>
        <w:numPr>
          <w:ilvl w:val="0"/>
          <w:numId w:val="5"/>
        </w:numPr>
        <w:ind w:left="851" w:hanging="709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Учёная степень, учёное звание, должность (выравнивание по </w:t>
      </w:r>
      <w:r w:rsidR="00A768D8" w:rsidRPr="0052021D">
        <w:rPr>
          <w:sz w:val="24"/>
          <w:szCs w:val="24"/>
          <w:lang w:val="ru-RU"/>
        </w:rPr>
        <w:t>центру</w:t>
      </w:r>
      <w:r w:rsidRPr="0052021D">
        <w:rPr>
          <w:sz w:val="24"/>
          <w:szCs w:val="24"/>
          <w:lang w:val="ru-RU"/>
        </w:rPr>
        <w:t>);</w:t>
      </w:r>
    </w:p>
    <w:p w:rsidR="00E85A1E" w:rsidRPr="0052021D" w:rsidRDefault="00E85A1E" w:rsidP="0052021D">
      <w:pPr>
        <w:pStyle w:val="ab"/>
        <w:numPr>
          <w:ilvl w:val="0"/>
          <w:numId w:val="5"/>
        </w:numPr>
        <w:ind w:left="851" w:hanging="709"/>
        <w:rPr>
          <w:sz w:val="24"/>
          <w:szCs w:val="24"/>
          <w:lang w:val="ru-RU"/>
        </w:rPr>
      </w:pPr>
      <w:r w:rsidRPr="0052021D">
        <w:rPr>
          <w:sz w:val="24"/>
          <w:szCs w:val="24"/>
          <w:lang w:val="ru-RU"/>
        </w:rPr>
        <w:t xml:space="preserve">Место работы (учёбы) в именительном падеже (выравнивание по </w:t>
      </w:r>
      <w:r w:rsidR="00A768D8" w:rsidRPr="0052021D">
        <w:rPr>
          <w:sz w:val="24"/>
          <w:szCs w:val="24"/>
          <w:lang w:val="ru-RU"/>
        </w:rPr>
        <w:t>центру</w:t>
      </w:r>
      <w:r w:rsidRPr="0052021D">
        <w:rPr>
          <w:sz w:val="24"/>
          <w:szCs w:val="24"/>
          <w:lang w:val="ru-RU"/>
        </w:rPr>
        <w:t>);</w:t>
      </w:r>
    </w:p>
    <w:p w:rsidR="00E85A1E" w:rsidRPr="0052021D" w:rsidRDefault="00E85A1E" w:rsidP="0052021D">
      <w:pPr>
        <w:tabs>
          <w:tab w:val="left" w:pos="567"/>
        </w:tabs>
        <w:ind w:left="851" w:hanging="709"/>
        <w:jc w:val="both"/>
        <w:rPr>
          <w:noProof/>
          <w:color w:val="000000"/>
          <w:sz w:val="24"/>
          <w:szCs w:val="24"/>
          <w:lang w:val="ru-RU"/>
        </w:rPr>
      </w:pPr>
      <w:r w:rsidRPr="0052021D">
        <w:rPr>
          <w:b/>
          <w:noProof/>
          <w:color w:val="000000"/>
          <w:sz w:val="24"/>
          <w:szCs w:val="24"/>
          <w:lang w:val="ru-RU"/>
        </w:rPr>
        <w:t xml:space="preserve">ВАЖНО! </w:t>
      </w:r>
      <w:r w:rsidRPr="0052021D">
        <w:rPr>
          <w:noProof/>
          <w:color w:val="000000"/>
          <w:sz w:val="24"/>
          <w:szCs w:val="24"/>
          <w:lang w:val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52021D">
        <w:rPr>
          <w:b/>
          <w:i/>
          <w:noProof/>
          <w:color w:val="000000"/>
          <w:sz w:val="24"/>
          <w:szCs w:val="24"/>
          <w:lang w:val="ru-RU"/>
        </w:rPr>
        <w:t xml:space="preserve">Образцом оформления статьи, </w:t>
      </w:r>
      <w:r w:rsidRPr="0052021D">
        <w:rPr>
          <w:noProof/>
          <w:color w:val="000000"/>
          <w:sz w:val="24"/>
          <w:szCs w:val="24"/>
          <w:lang w:val="ru-RU"/>
        </w:rPr>
        <w:t>отделяя каждого автора</w:t>
      </w:r>
      <w:r w:rsidRPr="0052021D">
        <w:rPr>
          <w:b/>
          <w:i/>
          <w:noProof/>
          <w:color w:val="000000"/>
          <w:sz w:val="24"/>
          <w:szCs w:val="24"/>
          <w:lang w:val="ru-RU"/>
        </w:rPr>
        <w:t xml:space="preserve"> </w:t>
      </w:r>
      <w:r w:rsidRPr="0052021D">
        <w:rPr>
          <w:b/>
          <w:noProof/>
          <w:color w:val="000000"/>
          <w:sz w:val="24"/>
          <w:szCs w:val="24"/>
          <w:lang w:val="ru-RU"/>
        </w:rPr>
        <w:t>запятой</w:t>
      </w:r>
      <w:r w:rsidRPr="0052021D">
        <w:rPr>
          <w:b/>
          <w:i/>
          <w:noProof/>
          <w:color w:val="000000"/>
          <w:sz w:val="24"/>
          <w:szCs w:val="24"/>
          <w:lang w:val="ru-RU"/>
        </w:rPr>
        <w:t>;</w:t>
      </w:r>
    </w:p>
    <w:p w:rsidR="00E85A1E" w:rsidRPr="0052021D" w:rsidRDefault="00E85A1E" w:rsidP="0052021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709"/>
        <w:jc w:val="both"/>
        <w:rPr>
          <w:noProof/>
          <w:color w:val="000000"/>
          <w:sz w:val="24"/>
          <w:szCs w:val="24"/>
          <w:lang w:val="ru-RU"/>
        </w:rPr>
      </w:pPr>
      <w:r w:rsidRPr="0052021D">
        <w:rPr>
          <w:noProof/>
          <w:color w:val="000000"/>
          <w:sz w:val="24"/>
          <w:szCs w:val="24"/>
          <w:lang w:val="ru-RU"/>
        </w:rPr>
        <w:t>Аннотация на русском языке (кегль  14, не менее 40 слов, выравнивание по ширине);</w:t>
      </w:r>
    </w:p>
    <w:p w:rsidR="00E85A1E" w:rsidRPr="0052021D" w:rsidRDefault="00E85A1E" w:rsidP="0052021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709"/>
        <w:jc w:val="both"/>
        <w:rPr>
          <w:noProof/>
          <w:color w:val="000000"/>
          <w:sz w:val="24"/>
          <w:szCs w:val="24"/>
          <w:lang w:val="ru-RU"/>
        </w:rPr>
      </w:pPr>
      <w:r w:rsidRPr="0052021D">
        <w:rPr>
          <w:noProof/>
          <w:color w:val="000000"/>
          <w:sz w:val="24"/>
          <w:szCs w:val="24"/>
          <w:lang w:val="ru-RU"/>
        </w:rPr>
        <w:lastRenderedPageBreak/>
        <w:t>Ключевые слова на русском языке  (кегль  14, не менее 5 слов, выравнивание по ширине);</w:t>
      </w:r>
    </w:p>
    <w:p w:rsidR="00E85A1E" w:rsidRPr="0052021D" w:rsidRDefault="00E85A1E" w:rsidP="0052021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709"/>
        <w:jc w:val="both"/>
        <w:rPr>
          <w:noProof/>
          <w:color w:val="000000"/>
          <w:sz w:val="24"/>
          <w:szCs w:val="24"/>
          <w:lang w:val="ru-RU"/>
        </w:rPr>
      </w:pPr>
      <w:r w:rsidRPr="0052021D">
        <w:rPr>
          <w:noProof/>
          <w:color w:val="000000"/>
          <w:sz w:val="24"/>
          <w:szCs w:val="24"/>
          <w:lang w:val="ru-RU"/>
        </w:rPr>
        <w:t xml:space="preserve">Название статьи, ФИО автора(-ов) </w:t>
      </w:r>
      <w:r w:rsidRPr="0052021D">
        <w:rPr>
          <w:b/>
          <w:noProof/>
          <w:color w:val="000000"/>
          <w:sz w:val="24"/>
          <w:szCs w:val="24"/>
          <w:lang w:val="ru-RU"/>
        </w:rPr>
        <w:t>(через запятую)</w:t>
      </w:r>
      <w:r w:rsidRPr="0052021D">
        <w:rPr>
          <w:noProof/>
          <w:color w:val="000000"/>
          <w:sz w:val="24"/>
          <w:szCs w:val="24"/>
          <w:lang w:val="ru-RU"/>
        </w:rPr>
        <w:t xml:space="preserve">, аннотация, ключевые слова на английском языке (оформление то же). </w:t>
      </w:r>
      <w:r w:rsidRPr="0052021D">
        <w:rPr>
          <w:b/>
          <w:noProof/>
          <w:color w:val="000000"/>
          <w:sz w:val="24"/>
          <w:szCs w:val="24"/>
          <w:lang w:val="ru-RU"/>
        </w:rPr>
        <w:t>Должность и место работы переводить не нужно.</w:t>
      </w:r>
      <w:r w:rsidRPr="0052021D">
        <w:rPr>
          <w:noProof/>
          <w:color w:val="000000"/>
          <w:sz w:val="24"/>
          <w:szCs w:val="24"/>
          <w:lang w:val="ru-RU"/>
        </w:rPr>
        <w:t xml:space="preserve"> Для перевода можно воспользоваться переводчиком: </w:t>
      </w:r>
      <w:hyperlink r:id="rId7" w:history="1">
        <w:r w:rsidRPr="0052021D">
          <w:rPr>
            <w:rStyle w:val="af8"/>
            <w:noProof/>
            <w:color w:val="000000"/>
            <w:sz w:val="24"/>
            <w:szCs w:val="24"/>
          </w:rPr>
          <w:t>https</w:t>
        </w:r>
        <w:r w:rsidRPr="0052021D">
          <w:rPr>
            <w:rStyle w:val="af8"/>
            <w:noProof/>
            <w:color w:val="000000"/>
            <w:sz w:val="24"/>
            <w:szCs w:val="24"/>
            <w:lang w:val="ru-RU"/>
          </w:rPr>
          <w:t>://</w:t>
        </w:r>
        <w:r w:rsidRPr="0052021D">
          <w:rPr>
            <w:rStyle w:val="af8"/>
            <w:noProof/>
            <w:color w:val="000000"/>
            <w:sz w:val="24"/>
            <w:szCs w:val="24"/>
          </w:rPr>
          <w:t>translate</w:t>
        </w:r>
        <w:r w:rsidRPr="0052021D">
          <w:rPr>
            <w:rStyle w:val="af8"/>
            <w:noProof/>
            <w:color w:val="000000"/>
            <w:sz w:val="24"/>
            <w:szCs w:val="24"/>
            <w:lang w:val="ru-RU"/>
          </w:rPr>
          <w:t>.</w:t>
        </w:r>
        <w:r w:rsidRPr="0052021D">
          <w:rPr>
            <w:rStyle w:val="af8"/>
            <w:noProof/>
            <w:color w:val="000000"/>
            <w:sz w:val="24"/>
            <w:szCs w:val="24"/>
          </w:rPr>
          <w:t>yandex</w:t>
        </w:r>
        <w:r w:rsidRPr="0052021D">
          <w:rPr>
            <w:rStyle w:val="af8"/>
            <w:noProof/>
            <w:color w:val="000000"/>
            <w:sz w:val="24"/>
            <w:szCs w:val="24"/>
            <w:lang w:val="ru-RU"/>
          </w:rPr>
          <w:t>.</w:t>
        </w:r>
        <w:r w:rsidRPr="0052021D">
          <w:rPr>
            <w:rStyle w:val="af8"/>
            <w:noProof/>
            <w:color w:val="000000"/>
            <w:sz w:val="24"/>
            <w:szCs w:val="24"/>
          </w:rPr>
          <w:t>ru</w:t>
        </w:r>
        <w:r w:rsidRPr="0052021D">
          <w:rPr>
            <w:rStyle w:val="af8"/>
            <w:noProof/>
            <w:color w:val="000000"/>
            <w:sz w:val="24"/>
            <w:szCs w:val="24"/>
            <w:lang w:val="ru-RU"/>
          </w:rPr>
          <w:t>/</w:t>
        </w:r>
      </w:hyperlink>
      <w:r w:rsidRPr="0052021D">
        <w:rPr>
          <w:rStyle w:val="af8"/>
          <w:noProof/>
          <w:color w:val="000000"/>
          <w:sz w:val="24"/>
          <w:szCs w:val="24"/>
          <w:lang w:val="ru-RU"/>
        </w:rPr>
        <w:t xml:space="preserve"> </w:t>
      </w:r>
      <w:r w:rsidRPr="0052021D">
        <w:rPr>
          <w:noProof/>
          <w:color w:val="000000"/>
          <w:sz w:val="24"/>
          <w:szCs w:val="24"/>
          <w:lang w:val="ru-RU"/>
        </w:rPr>
        <w:t xml:space="preserve"> </w:t>
      </w:r>
    </w:p>
    <w:p w:rsidR="00E85A1E" w:rsidRPr="0052021D" w:rsidRDefault="00E85A1E" w:rsidP="0052021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709"/>
        <w:jc w:val="both"/>
        <w:rPr>
          <w:noProof/>
          <w:color w:val="000000"/>
          <w:sz w:val="24"/>
          <w:szCs w:val="24"/>
          <w:lang w:val="ru-RU"/>
        </w:rPr>
      </w:pPr>
      <w:r w:rsidRPr="0052021D">
        <w:rPr>
          <w:noProof/>
          <w:color w:val="000000"/>
          <w:sz w:val="24"/>
          <w:szCs w:val="24"/>
          <w:lang w:val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E85A1E" w:rsidRPr="0052021D" w:rsidRDefault="00E85A1E" w:rsidP="0052021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851" w:hanging="709"/>
        <w:jc w:val="both"/>
        <w:rPr>
          <w:b/>
          <w:noProof/>
          <w:color w:val="000000"/>
          <w:sz w:val="24"/>
          <w:szCs w:val="24"/>
          <w:lang w:val="ru-RU"/>
        </w:rPr>
      </w:pPr>
      <w:r w:rsidRPr="0052021D">
        <w:rPr>
          <w:noProof/>
          <w:color w:val="000000"/>
          <w:sz w:val="24"/>
          <w:szCs w:val="24"/>
          <w:lang w:val="ru-RU"/>
        </w:rPr>
        <w:t xml:space="preserve">Список литературы: оформляется в конце статьи </w:t>
      </w:r>
      <w:r w:rsidRPr="0052021D">
        <w:rPr>
          <w:b/>
          <w:noProof/>
          <w:color w:val="000000"/>
          <w:sz w:val="24"/>
          <w:szCs w:val="24"/>
          <w:lang w:val="ru-RU"/>
        </w:rPr>
        <w:t>в порядке использования источника в тексте</w:t>
      </w:r>
      <w:r w:rsidRPr="0052021D">
        <w:rPr>
          <w:noProof/>
          <w:color w:val="000000"/>
          <w:sz w:val="24"/>
          <w:szCs w:val="24"/>
          <w:lang w:val="ru-RU"/>
        </w:rPr>
        <w:t xml:space="preserve"> под названием «Список литературы». В тексте </w:t>
      </w:r>
      <w:r w:rsidRPr="0052021D">
        <w:rPr>
          <w:b/>
          <w:noProof/>
          <w:color w:val="000000"/>
          <w:sz w:val="24"/>
          <w:szCs w:val="24"/>
          <w:lang w:val="ru-RU"/>
        </w:rPr>
        <w:t>ссылки на литературу</w:t>
      </w:r>
      <w:r w:rsidRPr="0052021D">
        <w:rPr>
          <w:noProof/>
          <w:color w:val="000000"/>
          <w:sz w:val="24"/>
          <w:szCs w:val="24"/>
          <w:lang w:val="ru-RU"/>
        </w:rPr>
        <w:t xml:space="preserve"> обозначаются квадратными скобками с указанием номера источника и через запятую – номера страницы: [3, с. 138]. </w:t>
      </w:r>
      <w:r w:rsidRPr="0052021D">
        <w:rPr>
          <w:b/>
          <w:noProof/>
          <w:color w:val="000000"/>
          <w:sz w:val="24"/>
          <w:szCs w:val="24"/>
          <w:u w:val="single"/>
          <w:lang w:val="ru-RU"/>
        </w:rPr>
        <w:t>Постраничные сноски запрещены</w:t>
      </w:r>
      <w:r w:rsidRPr="0052021D">
        <w:rPr>
          <w:b/>
          <w:noProof/>
          <w:color w:val="000000"/>
          <w:sz w:val="24"/>
          <w:szCs w:val="24"/>
          <w:lang w:val="ru-RU"/>
        </w:rPr>
        <w:t xml:space="preserve">. </w:t>
      </w:r>
    </w:p>
    <w:p w:rsidR="00E85A1E" w:rsidRPr="0052021D" w:rsidRDefault="00E85A1E" w:rsidP="0052021D">
      <w:pPr>
        <w:pStyle w:val="ab"/>
        <w:tabs>
          <w:tab w:val="left" w:pos="567"/>
        </w:tabs>
        <w:ind w:left="851" w:hanging="709"/>
        <w:jc w:val="both"/>
        <w:rPr>
          <w:noProof/>
          <w:sz w:val="24"/>
          <w:szCs w:val="24"/>
          <w:lang w:val="ru-RU"/>
        </w:rPr>
      </w:pPr>
      <w:r w:rsidRPr="0052021D">
        <w:rPr>
          <w:b/>
          <w:noProof/>
          <w:sz w:val="24"/>
          <w:szCs w:val="24"/>
          <w:lang w:val="ru-RU"/>
        </w:rPr>
        <w:t xml:space="preserve">Рисунки: </w:t>
      </w:r>
      <w:r w:rsidRPr="0052021D">
        <w:rPr>
          <w:noProof/>
          <w:sz w:val="24"/>
          <w:szCs w:val="24"/>
          <w:lang w:val="ru-RU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E85A1E" w:rsidRPr="0052021D" w:rsidRDefault="00E85A1E" w:rsidP="00E85A1E">
      <w:pPr>
        <w:pStyle w:val="ab"/>
        <w:tabs>
          <w:tab w:val="left" w:pos="567"/>
        </w:tabs>
        <w:ind w:left="1440"/>
        <w:jc w:val="both"/>
        <w:rPr>
          <w:i/>
          <w:noProof/>
          <w:sz w:val="24"/>
          <w:szCs w:val="24"/>
          <w:lang w:val="ru-RU"/>
        </w:rPr>
      </w:pPr>
      <w:r w:rsidRPr="0052021D">
        <w:rPr>
          <w:i/>
          <w:noProof/>
          <w:sz w:val="24"/>
          <w:szCs w:val="24"/>
          <w:lang w:val="ru-RU"/>
        </w:rPr>
        <w:t>Пример:</w:t>
      </w:r>
    </w:p>
    <w:p w:rsidR="00E85A1E" w:rsidRPr="0052021D" w:rsidRDefault="00E85A1E" w:rsidP="00E85A1E">
      <w:pPr>
        <w:pStyle w:val="ab"/>
        <w:tabs>
          <w:tab w:val="left" w:pos="567"/>
        </w:tabs>
        <w:ind w:left="1440"/>
        <w:jc w:val="both"/>
        <w:rPr>
          <w:b/>
          <w:noProof/>
          <w:sz w:val="24"/>
          <w:szCs w:val="24"/>
          <w:lang w:val="ru-RU"/>
        </w:rPr>
      </w:pPr>
      <w:r w:rsidRPr="0052021D">
        <w:rPr>
          <w:b/>
          <w:noProof/>
          <w:sz w:val="24"/>
          <w:szCs w:val="24"/>
          <w:lang w:val="ru-RU"/>
        </w:rPr>
        <w:t>Рис. 1. Название рисунка</w:t>
      </w:r>
    </w:p>
    <w:p w:rsidR="00E85A1E" w:rsidRPr="0052021D" w:rsidRDefault="00E85A1E" w:rsidP="00E85A1E">
      <w:pPr>
        <w:tabs>
          <w:tab w:val="left" w:pos="567"/>
        </w:tabs>
        <w:ind w:firstLine="284"/>
        <w:jc w:val="both"/>
        <w:rPr>
          <w:noProof/>
          <w:sz w:val="24"/>
          <w:szCs w:val="24"/>
          <w:lang w:val="ru-RU"/>
        </w:rPr>
      </w:pPr>
      <w:r w:rsidRPr="0052021D">
        <w:rPr>
          <w:noProof/>
          <w:sz w:val="24"/>
          <w:szCs w:val="24"/>
          <w:lang w:val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E85A1E" w:rsidRPr="0052021D" w:rsidRDefault="00E85A1E" w:rsidP="00E85A1E">
      <w:pPr>
        <w:tabs>
          <w:tab w:val="left" w:pos="567"/>
        </w:tabs>
        <w:ind w:firstLine="284"/>
        <w:jc w:val="both"/>
        <w:rPr>
          <w:noProof/>
          <w:sz w:val="24"/>
          <w:szCs w:val="24"/>
        </w:rPr>
      </w:pPr>
      <w:r w:rsidRPr="0052021D">
        <w:rPr>
          <w:b/>
          <w:noProof/>
          <w:sz w:val="24"/>
          <w:szCs w:val="24"/>
          <w:lang w:val="ru-RU"/>
        </w:rPr>
        <w:t xml:space="preserve">Таблицы: </w:t>
      </w:r>
      <w:r w:rsidRPr="0052021D">
        <w:rPr>
          <w:noProof/>
          <w:sz w:val="24"/>
          <w:szCs w:val="24"/>
          <w:lang w:val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</w:t>
      </w:r>
      <w:r w:rsidRPr="0052021D">
        <w:rPr>
          <w:noProof/>
          <w:sz w:val="24"/>
          <w:szCs w:val="24"/>
        </w:rPr>
        <w:t xml:space="preserve">Выделяются жирным шрифтом.  </w:t>
      </w:r>
    </w:p>
    <w:p w:rsidR="00913851" w:rsidRDefault="00913851" w:rsidP="00E85A1E">
      <w:pPr>
        <w:tabs>
          <w:tab w:val="left" w:pos="567"/>
        </w:tabs>
        <w:ind w:firstLine="284"/>
        <w:rPr>
          <w:i/>
          <w:noProof/>
          <w:sz w:val="16"/>
          <w:szCs w:val="16"/>
          <w:lang w:val="ru-RU"/>
        </w:rPr>
      </w:pPr>
    </w:p>
    <w:p w:rsidR="00E85A1E" w:rsidRPr="00A579C1" w:rsidRDefault="00E85A1E" w:rsidP="00E85A1E">
      <w:pPr>
        <w:tabs>
          <w:tab w:val="left" w:pos="567"/>
        </w:tabs>
        <w:ind w:firstLine="284"/>
        <w:rPr>
          <w:i/>
          <w:noProof/>
          <w:sz w:val="20"/>
          <w:szCs w:val="20"/>
        </w:rPr>
      </w:pPr>
      <w:r w:rsidRPr="00A579C1">
        <w:rPr>
          <w:i/>
          <w:noProof/>
          <w:sz w:val="20"/>
          <w:szCs w:val="20"/>
        </w:rPr>
        <w:t xml:space="preserve">Пример: </w:t>
      </w:r>
    </w:p>
    <w:p w:rsidR="00E85A1E" w:rsidRPr="00A579C1" w:rsidRDefault="00E85A1E" w:rsidP="00E85A1E">
      <w:pPr>
        <w:tabs>
          <w:tab w:val="left" w:pos="567"/>
        </w:tabs>
        <w:ind w:firstLine="284"/>
        <w:jc w:val="right"/>
        <w:rPr>
          <w:b/>
          <w:noProof/>
          <w:sz w:val="24"/>
          <w:szCs w:val="24"/>
        </w:rPr>
      </w:pPr>
      <w:r w:rsidRPr="00A579C1">
        <w:rPr>
          <w:b/>
          <w:noProof/>
          <w:sz w:val="24"/>
          <w:szCs w:val="24"/>
        </w:rPr>
        <w:t>Таблица 1</w:t>
      </w:r>
    </w:p>
    <w:p w:rsidR="00E85A1E" w:rsidRPr="00A579C1" w:rsidRDefault="00E85A1E" w:rsidP="00E85A1E">
      <w:pPr>
        <w:tabs>
          <w:tab w:val="left" w:pos="567"/>
        </w:tabs>
        <w:ind w:firstLine="284"/>
        <w:jc w:val="center"/>
        <w:rPr>
          <w:b/>
          <w:noProof/>
          <w:sz w:val="24"/>
          <w:szCs w:val="24"/>
        </w:rPr>
      </w:pPr>
      <w:r w:rsidRPr="00A579C1">
        <w:rPr>
          <w:b/>
          <w:noProof/>
          <w:sz w:val="24"/>
          <w:szCs w:val="24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8"/>
        <w:gridCol w:w="1538"/>
        <w:gridCol w:w="1468"/>
      </w:tblGrid>
      <w:tr w:rsidR="00E85A1E" w:rsidRPr="009B51EA" w:rsidTr="00D004A3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1E" w:rsidRPr="009B51EA" w:rsidRDefault="00E85A1E" w:rsidP="00D004A3">
            <w:pPr>
              <w:rPr>
                <w:noProof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1E" w:rsidRPr="009B51EA" w:rsidRDefault="00E85A1E" w:rsidP="00D004A3">
            <w:pPr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1E" w:rsidRPr="009B51EA" w:rsidRDefault="00E85A1E" w:rsidP="00D004A3">
            <w:pPr>
              <w:jc w:val="center"/>
              <w:rPr>
                <w:noProof/>
                <w:sz w:val="17"/>
                <w:szCs w:val="17"/>
              </w:rPr>
            </w:pPr>
          </w:p>
        </w:tc>
      </w:tr>
      <w:tr w:rsidR="00E85A1E" w:rsidRPr="009B51EA" w:rsidTr="00D004A3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1E" w:rsidRPr="009B51EA" w:rsidRDefault="00E85A1E" w:rsidP="00D004A3">
            <w:pPr>
              <w:rPr>
                <w:noProof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1E" w:rsidRPr="009B51EA" w:rsidRDefault="00E85A1E" w:rsidP="00D004A3">
            <w:pPr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1E" w:rsidRPr="009B51EA" w:rsidRDefault="00E85A1E" w:rsidP="00D004A3">
            <w:pPr>
              <w:jc w:val="center"/>
              <w:rPr>
                <w:noProof/>
                <w:sz w:val="17"/>
                <w:szCs w:val="17"/>
              </w:rPr>
            </w:pPr>
          </w:p>
        </w:tc>
      </w:tr>
    </w:tbl>
    <w:p w:rsidR="00C25C69" w:rsidRPr="00A579C1" w:rsidRDefault="00E85A1E" w:rsidP="00E85A1E">
      <w:pPr>
        <w:tabs>
          <w:tab w:val="left" w:pos="567"/>
        </w:tabs>
        <w:ind w:firstLine="284"/>
        <w:jc w:val="both"/>
        <w:rPr>
          <w:noProof/>
          <w:sz w:val="24"/>
          <w:szCs w:val="24"/>
          <w:lang w:val="ru-RU"/>
        </w:rPr>
      </w:pPr>
      <w:r w:rsidRPr="00A579C1">
        <w:rPr>
          <w:noProof/>
          <w:sz w:val="24"/>
          <w:szCs w:val="24"/>
          <w:lang w:val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A768D8" w:rsidRPr="00A768D8" w:rsidRDefault="009651F3" w:rsidP="00A768D8">
      <w:pPr>
        <w:pStyle w:val="ab"/>
        <w:jc w:val="center"/>
        <w:rPr>
          <w:color w:val="FF0000"/>
          <w:sz w:val="24"/>
          <w:szCs w:val="24"/>
          <w:lang w:val="ru-RU"/>
        </w:rPr>
      </w:pPr>
      <w:r w:rsidRPr="00E85A1E">
        <w:rPr>
          <w:color w:val="FF0000"/>
          <w:sz w:val="24"/>
          <w:szCs w:val="24"/>
          <w:lang w:val="ru-RU"/>
        </w:rPr>
        <w:t>СПОСОБЫ ОПЛАТЫ</w:t>
      </w:r>
    </w:p>
    <w:p w:rsidR="00CC02FA" w:rsidRPr="0052021D" w:rsidRDefault="00CC02FA" w:rsidP="00CC02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Платежные реквизиты:</w:t>
      </w:r>
    </w:p>
    <w:p w:rsidR="00CC02FA" w:rsidRPr="0052021D" w:rsidRDefault="00CC02FA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БИК: 041203001</w:t>
      </w:r>
    </w:p>
    <w:p w:rsidR="00CC02FA" w:rsidRPr="0052021D" w:rsidRDefault="00CC02FA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ИНН: 3016009269</w:t>
      </w:r>
      <w:r w:rsidR="0018073D"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8073D"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КПП: 301601001</w:t>
      </w:r>
    </w:p>
    <w:p w:rsidR="00CC02FA" w:rsidRPr="0052021D" w:rsidRDefault="00CC02FA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УФК по Астраханской области (Астраханский государственный университет)</w:t>
      </w:r>
    </w:p>
    <w:p w:rsidR="00CC02FA" w:rsidRPr="0052021D" w:rsidRDefault="00CC02FA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Банк: Отделение Астрахань </w:t>
      </w:r>
      <w:proofErr w:type="spellStart"/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г.Астрахань</w:t>
      </w:r>
      <w:proofErr w:type="spellEnd"/>
    </w:p>
    <w:p w:rsidR="00CC02FA" w:rsidRPr="0052021D" w:rsidRDefault="00CC02FA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Расчетный счет: 40501810400002000002</w:t>
      </w:r>
    </w:p>
    <w:p w:rsidR="00CC02FA" w:rsidRPr="0052021D" w:rsidRDefault="00CC02FA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Лицевой счет: 20256Ц14780</w:t>
      </w:r>
    </w:p>
    <w:p w:rsidR="0018073D" w:rsidRPr="0052021D" w:rsidRDefault="0018073D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Код ОКТМО 12701000</w:t>
      </w:r>
    </w:p>
    <w:p w:rsidR="0018073D" w:rsidRPr="0052021D" w:rsidRDefault="0018073D" w:rsidP="00CC02FA">
      <w:pPr>
        <w:spacing w:after="0" w:line="240" w:lineRule="auto"/>
        <w:ind w:right="-6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КБК: 00000000000000000130</w:t>
      </w:r>
    </w:p>
    <w:p w:rsidR="00CC02FA" w:rsidRPr="0052021D" w:rsidRDefault="00CC02FA" w:rsidP="00CC02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021D">
        <w:rPr>
          <w:rFonts w:ascii="Times New Roman" w:eastAsia="Times New Roman" w:hAnsi="Times New Roman"/>
          <w:sz w:val="24"/>
          <w:szCs w:val="24"/>
          <w:lang w:val="ru-RU" w:eastAsia="ru-RU"/>
        </w:rPr>
        <w:t>Код ТОФК: 2500</w:t>
      </w:r>
    </w:p>
    <w:p w:rsidR="00CC02FA" w:rsidRPr="0052021D" w:rsidRDefault="00CC02FA" w:rsidP="00CC02FA">
      <w:pPr>
        <w:pStyle w:val="ab"/>
        <w:rPr>
          <w:bCs/>
          <w:noProof/>
          <w:color w:val="000000"/>
          <w:sz w:val="24"/>
          <w:szCs w:val="24"/>
          <w:shd w:val="clear" w:color="auto" w:fill="FFFFFF"/>
          <w:lang w:val="ru-RU"/>
        </w:rPr>
      </w:pPr>
      <w:r w:rsidRPr="0052021D">
        <w:rPr>
          <w:bCs/>
          <w:noProof/>
          <w:color w:val="000000"/>
          <w:sz w:val="24"/>
          <w:szCs w:val="24"/>
          <w:shd w:val="clear" w:color="auto" w:fill="FFFFFF"/>
          <w:lang w:val="ru-RU"/>
        </w:rPr>
        <w:t>Назначение платежа</w:t>
      </w:r>
      <w:r w:rsidR="0025226A" w:rsidRPr="0052021D">
        <w:rPr>
          <w:bCs/>
          <w:noProof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18073D" w:rsidRPr="0052021D">
        <w:rPr>
          <w:bCs/>
          <w:noProof/>
          <w:color w:val="000000"/>
          <w:sz w:val="24"/>
          <w:szCs w:val="24"/>
          <w:shd w:val="clear" w:color="auto" w:fill="FFFFFF"/>
          <w:lang w:val="ru-RU"/>
        </w:rPr>
        <w:t xml:space="preserve"> за публикацию статьи в сборнике научно-практической конференции « Современная научка: перспективы, достижения и инновации»</w:t>
      </w:r>
    </w:p>
    <w:p w:rsidR="0018073D" w:rsidRPr="0052021D" w:rsidRDefault="0018073D" w:rsidP="00CC02FA">
      <w:pPr>
        <w:pStyle w:val="ab"/>
        <w:rPr>
          <w:bCs/>
          <w:noProof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r w:rsidRPr="0052021D">
        <w:rPr>
          <w:bCs/>
          <w:noProof/>
          <w:color w:val="000000"/>
          <w:sz w:val="24"/>
          <w:szCs w:val="24"/>
          <w:shd w:val="clear" w:color="auto" w:fill="FFFFFF"/>
          <w:lang w:val="ru-RU"/>
        </w:rPr>
        <w:t>Оргвзнос: 700 руб.</w:t>
      </w:r>
    </w:p>
    <w:bookmarkEnd w:id="0"/>
    <w:p w:rsidR="00E85A1E" w:rsidRPr="00D3155D" w:rsidRDefault="0025226A" w:rsidP="00D3155D">
      <w:pPr>
        <w:ind w:firstLine="567"/>
        <w:jc w:val="both"/>
        <w:rPr>
          <w:lang w:val="ru-RU"/>
        </w:rPr>
      </w:pPr>
      <w:r w:rsidRPr="0052021D">
        <w:rPr>
          <w:noProof/>
          <w:sz w:val="24"/>
          <w:szCs w:val="24"/>
          <w:lang w:val="ru-RU"/>
        </w:rPr>
        <w:t xml:space="preserve">Публикация статей будет осуществляться </w:t>
      </w:r>
      <w:r w:rsidRPr="0052021D">
        <w:rPr>
          <w:noProof/>
          <w:sz w:val="24"/>
          <w:szCs w:val="24"/>
          <w:u w:val="single"/>
          <w:lang w:val="ru-RU"/>
        </w:rPr>
        <w:t>только после оплаты организационного взноса</w:t>
      </w:r>
      <w:r w:rsidR="00354DF8" w:rsidRPr="0052021D">
        <w:rPr>
          <w:noProof/>
          <w:sz w:val="24"/>
          <w:szCs w:val="24"/>
          <w:lang w:val="ru-RU"/>
        </w:rPr>
        <w:t xml:space="preserve"> (700 руб.)</w:t>
      </w:r>
      <w:r w:rsidRPr="0052021D">
        <w:rPr>
          <w:noProof/>
          <w:sz w:val="24"/>
          <w:szCs w:val="24"/>
          <w:lang w:val="ru-RU"/>
        </w:rPr>
        <w:t xml:space="preserve">. </w:t>
      </w:r>
      <w:r w:rsidRPr="0052021D">
        <w:rPr>
          <w:b/>
          <w:noProof/>
          <w:sz w:val="24"/>
          <w:szCs w:val="24"/>
          <w:lang w:val="ru-RU"/>
        </w:rPr>
        <w:t>Обязательно</w:t>
      </w:r>
      <w:r w:rsidRPr="0052021D">
        <w:rPr>
          <w:noProof/>
          <w:sz w:val="24"/>
          <w:szCs w:val="24"/>
          <w:lang w:val="ru-RU"/>
        </w:rPr>
        <w:t xml:space="preserve"> присылайте п</w:t>
      </w:r>
      <w:r w:rsidR="00D3155D">
        <w:rPr>
          <w:noProof/>
          <w:sz w:val="24"/>
          <w:szCs w:val="24"/>
          <w:lang w:val="ru-RU"/>
        </w:rPr>
        <w:t xml:space="preserve">о электронной почте скан-копию </w:t>
      </w:r>
      <w:r w:rsidRPr="0052021D">
        <w:rPr>
          <w:noProof/>
          <w:sz w:val="24"/>
          <w:szCs w:val="24"/>
          <w:lang w:val="ru-RU"/>
        </w:rPr>
        <w:t xml:space="preserve"> документа, подтверждающего оплату</w:t>
      </w:r>
      <w:r w:rsidR="00D3155D">
        <w:rPr>
          <w:noProof/>
          <w:sz w:val="24"/>
          <w:szCs w:val="24"/>
          <w:lang w:val="ru-RU"/>
        </w:rPr>
        <w:t xml:space="preserve"> </w:t>
      </w:r>
      <w:r w:rsidR="00D3155D" w:rsidRPr="00D3155D">
        <w:rPr>
          <w:lang w:val="ru-RU"/>
        </w:rPr>
        <w:t>в *.</w:t>
      </w:r>
      <w:r w:rsidR="00D3155D">
        <w:t>pdf</w:t>
      </w:r>
      <w:r w:rsidR="00D3155D" w:rsidRPr="00D3155D">
        <w:rPr>
          <w:lang w:val="ru-RU"/>
        </w:rPr>
        <w:t xml:space="preserve"> или *.</w:t>
      </w:r>
      <w:r w:rsidR="00D3155D">
        <w:t>jpg</w:t>
      </w:r>
      <w:r w:rsidR="00D3155D" w:rsidRPr="00D3155D">
        <w:rPr>
          <w:lang w:val="ru-RU"/>
        </w:rPr>
        <w:t xml:space="preserve"> файлах с разрешением не менее 400 </w:t>
      </w:r>
      <w:proofErr w:type="spellStart"/>
      <w:r w:rsidR="00D3155D">
        <w:t>pti</w:t>
      </w:r>
      <w:proofErr w:type="spellEnd"/>
      <w:r w:rsidR="00D3155D" w:rsidRPr="00D3155D">
        <w:rPr>
          <w:lang w:val="ru-RU"/>
        </w:rPr>
        <w:t>.</w:t>
      </w:r>
    </w:p>
    <w:p w:rsidR="00354DF8" w:rsidRPr="0052021D" w:rsidRDefault="00E85A1E" w:rsidP="00354DF8">
      <w:pPr>
        <w:tabs>
          <w:tab w:val="left" w:pos="284"/>
        </w:tabs>
        <w:spacing w:after="0"/>
        <w:ind w:firstLine="284"/>
        <w:jc w:val="both"/>
        <w:rPr>
          <w:b/>
          <w:noProof/>
          <w:sz w:val="24"/>
          <w:szCs w:val="24"/>
          <w:lang w:val="ru-RU"/>
        </w:rPr>
      </w:pPr>
      <w:r w:rsidRPr="0052021D">
        <w:rPr>
          <w:noProof/>
          <w:sz w:val="24"/>
          <w:szCs w:val="24"/>
          <w:lang w:val="ru-RU"/>
        </w:rPr>
        <w:t xml:space="preserve">За достоверность указанных в статье сведений юридическую и иную ответственность несут авторы. </w:t>
      </w:r>
      <w:r w:rsidRPr="0052021D">
        <w:rPr>
          <w:b/>
          <w:iCs/>
          <w:noProof/>
          <w:sz w:val="24"/>
          <w:szCs w:val="24"/>
          <w:lang w:val="ru-RU"/>
        </w:rPr>
        <w:t>Статья публикуется в авторской редакции, поэтому она должна быть тщательно подготовлена.</w:t>
      </w:r>
      <w:r w:rsidRPr="0052021D">
        <w:rPr>
          <w:b/>
          <w:noProof/>
          <w:sz w:val="24"/>
          <w:szCs w:val="24"/>
          <w:lang w:val="ru-RU"/>
        </w:rPr>
        <w:t xml:space="preserve"> </w:t>
      </w:r>
    </w:p>
    <w:p w:rsidR="00D3155D" w:rsidRDefault="00D3155D" w:rsidP="00D3155D">
      <w:pPr>
        <w:ind w:firstLine="540"/>
        <w:jc w:val="both"/>
        <w:rPr>
          <w:lang w:val="ru-RU"/>
        </w:rPr>
      </w:pPr>
      <w:r w:rsidRPr="00D3155D">
        <w:rPr>
          <w:lang w:val="ru-RU"/>
        </w:rPr>
        <w:t>Оргкомитет конференции оставляет за собой право технического редактирования или отклонения материала, который не соответствует теме конференции или оформлен с нарушением предъявляемых требований и законов РФ.</w:t>
      </w:r>
    </w:p>
    <w:p w:rsidR="00D3155D" w:rsidRPr="00D3155D" w:rsidRDefault="00D3155D" w:rsidP="00D3155D">
      <w:pPr>
        <w:ind w:firstLine="567"/>
        <w:jc w:val="both"/>
        <w:rPr>
          <w:i/>
          <w:color w:val="0D0D0D"/>
          <w:lang w:val="ru-RU"/>
        </w:rPr>
      </w:pPr>
      <w:r w:rsidRPr="00D3155D">
        <w:rPr>
          <w:i/>
          <w:color w:val="0D0D0D"/>
          <w:lang w:val="ru-RU"/>
        </w:rPr>
        <w:t xml:space="preserve">В течение 2-х дней на Ваш </w:t>
      </w:r>
      <w:r w:rsidRPr="000516BA">
        <w:rPr>
          <w:i/>
          <w:color w:val="0D0D0D"/>
        </w:rPr>
        <w:t>e</w:t>
      </w:r>
      <w:r w:rsidRPr="00D3155D">
        <w:rPr>
          <w:i/>
          <w:color w:val="0D0D0D"/>
          <w:lang w:val="ru-RU"/>
        </w:rPr>
        <w:t>-</w:t>
      </w:r>
      <w:r w:rsidRPr="000516BA">
        <w:rPr>
          <w:i/>
          <w:color w:val="0D0D0D"/>
        </w:rPr>
        <w:t>mail</w:t>
      </w:r>
      <w:r w:rsidRPr="00D3155D">
        <w:rPr>
          <w:i/>
          <w:color w:val="0D0D0D"/>
          <w:lang w:val="ru-RU"/>
        </w:rPr>
        <w:t xml:space="preserve"> будет выслано подтверждение о получении Ваших документов (заявка, статья, квитанция об оплате).</w:t>
      </w:r>
    </w:p>
    <w:p w:rsidR="00E85A1E" w:rsidRPr="00913851" w:rsidRDefault="00D3155D" w:rsidP="00913851">
      <w:pPr>
        <w:ind w:firstLine="567"/>
        <w:jc w:val="center"/>
        <w:rPr>
          <w:i/>
          <w:color w:val="0D0D0D"/>
          <w:u w:val="single"/>
          <w:lang w:val="ru-RU"/>
        </w:rPr>
      </w:pPr>
      <w:r w:rsidRPr="00D3155D">
        <w:rPr>
          <w:i/>
          <w:color w:val="0D0D0D"/>
          <w:u w:val="single"/>
          <w:lang w:val="ru-RU"/>
        </w:rPr>
        <w:t>В случае отсутствия подтверждения, просьба связаться с оргкомитетом.</w:t>
      </w:r>
    </w:p>
    <w:p w:rsidR="00913851" w:rsidRDefault="00913851" w:rsidP="00327FC7">
      <w:pPr>
        <w:pStyle w:val="ab"/>
        <w:spacing w:after="0"/>
        <w:jc w:val="center"/>
        <w:rPr>
          <w:color w:val="FF0000"/>
          <w:sz w:val="24"/>
          <w:szCs w:val="24"/>
          <w:lang w:val="ru-RU"/>
        </w:rPr>
      </w:pPr>
    </w:p>
    <w:p w:rsidR="009651F3" w:rsidRPr="00E85A1E" w:rsidRDefault="00E85A1E" w:rsidP="00327FC7">
      <w:pPr>
        <w:pStyle w:val="ab"/>
        <w:spacing w:after="0"/>
        <w:jc w:val="center"/>
        <w:rPr>
          <w:color w:val="FF0000"/>
          <w:sz w:val="24"/>
          <w:szCs w:val="24"/>
          <w:lang w:val="ru-RU"/>
        </w:rPr>
      </w:pPr>
      <w:r w:rsidRPr="00E85A1E">
        <w:rPr>
          <w:color w:val="FF0000"/>
          <w:sz w:val="24"/>
          <w:szCs w:val="24"/>
          <w:lang w:val="ru-RU"/>
        </w:rPr>
        <w:t>ФИНАНСОВЫЕ УСЛОВИЯ</w:t>
      </w:r>
    </w:p>
    <w:tbl>
      <w:tblPr>
        <w:tblW w:w="4973" w:type="pct"/>
        <w:jc w:val="center"/>
        <w:tblLook w:val="04A0" w:firstRow="1" w:lastRow="0" w:firstColumn="1" w:lastColumn="0" w:noHBand="0" w:noVBand="1"/>
      </w:tblPr>
      <w:tblGrid>
        <w:gridCol w:w="6698"/>
        <w:gridCol w:w="2597"/>
      </w:tblGrid>
      <w:tr w:rsidR="00E85A1E" w:rsidRPr="00AD2268" w:rsidTr="00EA757A">
        <w:trPr>
          <w:trHeight w:val="266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b/>
                <w:noProof/>
                <w:color w:val="C00000"/>
                <w:sz w:val="24"/>
                <w:szCs w:val="24"/>
              </w:rPr>
            </w:pPr>
            <w:r w:rsidRPr="00AD2268">
              <w:rPr>
                <w:b/>
                <w:noProof/>
                <w:color w:val="C00000"/>
                <w:sz w:val="24"/>
                <w:szCs w:val="24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b/>
                <w:noProof/>
                <w:color w:val="C00000"/>
                <w:sz w:val="24"/>
                <w:szCs w:val="24"/>
              </w:rPr>
            </w:pPr>
            <w:r w:rsidRPr="00AD2268">
              <w:rPr>
                <w:b/>
                <w:noProof/>
                <w:color w:val="C00000"/>
                <w:sz w:val="24"/>
                <w:szCs w:val="24"/>
              </w:rPr>
              <w:t>Стоимость</w:t>
            </w:r>
          </w:p>
        </w:tc>
      </w:tr>
      <w:tr w:rsidR="00E85A1E" w:rsidRPr="00AD2268" w:rsidTr="00EA757A">
        <w:trPr>
          <w:trHeight w:val="14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E85A1E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AD2268">
              <w:rPr>
                <w:noProof/>
                <w:color w:val="000000"/>
                <w:sz w:val="24"/>
                <w:szCs w:val="24"/>
                <w:lang w:val="ru-RU"/>
              </w:rPr>
              <w:t>Публикация (не менее 4 страниц)</w:t>
            </w:r>
            <w:r w:rsidR="0018073D" w:rsidRPr="00AD2268">
              <w:rPr>
                <w:noProof/>
                <w:color w:val="000000"/>
                <w:sz w:val="24"/>
                <w:szCs w:val="24"/>
                <w:lang w:val="ru-RU"/>
              </w:rPr>
              <w:t xml:space="preserve"> ОРГВЗНОС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b/>
                <w:bCs/>
                <w:noProof/>
                <w:color w:val="C00000"/>
                <w:sz w:val="24"/>
                <w:szCs w:val="24"/>
                <w:lang w:val="ru-RU"/>
              </w:rPr>
            </w:pPr>
            <w:r w:rsidRPr="00AD2268">
              <w:rPr>
                <w:b/>
                <w:bCs/>
                <w:noProof/>
                <w:color w:val="C00000"/>
                <w:sz w:val="24"/>
                <w:szCs w:val="24"/>
                <w:lang w:val="ru-RU"/>
              </w:rPr>
              <w:t>700</w:t>
            </w:r>
            <w:r w:rsidR="0018073D" w:rsidRPr="00AD2268">
              <w:rPr>
                <w:b/>
                <w:bCs/>
                <w:noProof/>
                <w:color w:val="C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E85A1E" w:rsidRPr="00AD2268" w:rsidTr="00EA757A">
        <w:trPr>
          <w:trHeight w:val="14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rPr>
                <w:noProof/>
                <w:color w:val="000000"/>
                <w:sz w:val="24"/>
                <w:szCs w:val="24"/>
              </w:rPr>
            </w:pPr>
            <w:r w:rsidRPr="00AD2268">
              <w:rPr>
                <w:noProof/>
                <w:color w:val="000000"/>
                <w:sz w:val="24"/>
                <w:szCs w:val="24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AD2268">
              <w:rPr>
                <w:b/>
                <w:bCs/>
                <w:noProof/>
                <w:color w:val="C00000"/>
                <w:sz w:val="24"/>
                <w:szCs w:val="24"/>
              </w:rPr>
              <w:t>Бесплатно</w:t>
            </w:r>
          </w:p>
        </w:tc>
      </w:tr>
      <w:tr w:rsidR="00E85A1E" w:rsidRPr="00AD2268" w:rsidTr="00EA757A">
        <w:trPr>
          <w:trHeight w:val="14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AD2268">
              <w:rPr>
                <w:noProof/>
                <w:color w:val="000000"/>
                <w:sz w:val="24"/>
                <w:szCs w:val="24"/>
                <w:lang w:val="ru-RU"/>
              </w:rPr>
              <w:t xml:space="preserve">Размещение статьи в </w:t>
            </w:r>
            <w:r w:rsidRPr="00AD2268">
              <w:rPr>
                <w:noProof/>
                <w:color w:val="000000"/>
                <w:sz w:val="24"/>
                <w:szCs w:val="24"/>
              </w:rPr>
              <w:t>Elibrary</w:t>
            </w:r>
            <w:r w:rsidRPr="00AD2268">
              <w:rPr>
                <w:noProof/>
                <w:color w:val="000000"/>
                <w:sz w:val="24"/>
                <w:szCs w:val="24"/>
                <w:lang w:val="ru-RU"/>
              </w:rPr>
              <w:t>.</w:t>
            </w:r>
            <w:r w:rsidRPr="00AD2268">
              <w:rPr>
                <w:noProof/>
                <w:color w:val="000000"/>
                <w:sz w:val="24"/>
                <w:szCs w:val="24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AD2268">
              <w:rPr>
                <w:b/>
                <w:bCs/>
                <w:noProof/>
                <w:color w:val="C00000"/>
                <w:sz w:val="24"/>
                <w:szCs w:val="24"/>
              </w:rPr>
              <w:t>Бесплатно</w:t>
            </w:r>
          </w:p>
        </w:tc>
      </w:tr>
      <w:tr w:rsidR="00E85A1E" w:rsidRPr="00AD2268" w:rsidTr="00EA757A">
        <w:trPr>
          <w:trHeight w:val="14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A1E" w:rsidRPr="00AD2268" w:rsidRDefault="00E85A1E" w:rsidP="00D004A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AD2268">
              <w:rPr>
                <w:b/>
                <w:bCs/>
                <w:noProof/>
                <w:color w:val="C00000"/>
                <w:sz w:val="24"/>
                <w:szCs w:val="24"/>
              </w:rPr>
              <w:t>Дополнительные услуги</w:t>
            </w:r>
          </w:p>
        </w:tc>
      </w:tr>
      <w:tr w:rsidR="00E85A1E" w:rsidRPr="00AD2268" w:rsidTr="00EA757A">
        <w:trPr>
          <w:trHeight w:val="14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rPr>
                <w:noProof/>
                <w:color w:val="000000"/>
                <w:sz w:val="24"/>
                <w:szCs w:val="24"/>
              </w:rPr>
            </w:pPr>
            <w:r w:rsidRPr="00AD2268">
              <w:rPr>
                <w:noProof/>
                <w:color w:val="000000"/>
                <w:sz w:val="24"/>
                <w:szCs w:val="24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noProof/>
                <w:color w:val="FF0000"/>
                <w:sz w:val="24"/>
                <w:szCs w:val="24"/>
                <w:lang w:val="ru-RU"/>
              </w:rPr>
            </w:pPr>
            <w:r w:rsidRPr="00AD2268">
              <w:rPr>
                <w:noProof/>
                <w:color w:val="FF0000"/>
                <w:sz w:val="24"/>
                <w:szCs w:val="24"/>
                <w:lang w:val="ru-RU"/>
              </w:rPr>
              <w:t>Бесплатно</w:t>
            </w:r>
          </w:p>
        </w:tc>
      </w:tr>
      <w:tr w:rsidR="00E85A1E" w:rsidRPr="00AD2268" w:rsidTr="00EA757A">
        <w:trPr>
          <w:trHeight w:val="14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AD2268">
              <w:rPr>
                <w:noProof/>
                <w:color w:val="000000"/>
                <w:sz w:val="24"/>
                <w:szCs w:val="24"/>
                <w:lang w:val="ru-RU"/>
              </w:rPr>
              <w:t>Сборник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1E" w:rsidRPr="00AD2268" w:rsidRDefault="00E85A1E" w:rsidP="00D004A3">
            <w:pPr>
              <w:jc w:val="center"/>
              <w:rPr>
                <w:noProof/>
                <w:color w:val="FF0000"/>
                <w:sz w:val="24"/>
                <w:szCs w:val="24"/>
                <w:lang w:val="ru-RU"/>
              </w:rPr>
            </w:pPr>
            <w:r w:rsidRPr="00AD2268">
              <w:rPr>
                <w:noProof/>
                <w:color w:val="FF0000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E85A1E" w:rsidRDefault="00E85A1E" w:rsidP="00E85A1E">
      <w:pPr>
        <w:pStyle w:val="ab"/>
        <w:jc w:val="center"/>
        <w:rPr>
          <w:sz w:val="24"/>
          <w:szCs w:val="24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E71E28" w:rsidRDefault="00E71E28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</w:p>
    <w:p w:rsidR="00B2573D" w:rsidRPr="00913851" w:rsidRDefault="00B2573D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  <w:r w:rsidRPr="00913851">
        <w:rPr>
          <w:color w:val="FF0000"/>
          <w:sz w:val="28"/>
          <w:szCs w:val="28"/>
          <w:lang w:val="ru-RU"/>
        </w:rPr>
        <w:lastRenderedPageBreak/>
        <w:t xml:space="preserve">ЗАЯВКА </w:t>
      </w:r>
      <w:r w:rsidR="00D3155D" w:rsidRPr="00913851">
        <w:rPr>
          <w:color w:val="FF0000"/>
          <w:sz w:val="28"/>
          <w:szCs w:val="28"/>
          <w:lang w:val="ru-RU"/>
        </w:rPr>
        <w:t>на участие</w:t>
      </w:r>
    </w:p>
    <w:p w:rsidR="00D3155D" w:rsidRPr="00913851" w:rsidRDefault="00D3155D" w:rsidP="00913851">
      <w:pPr>
        <w:spacing w:after="0"/>
        <w:jc w:val="center"/>
        <w:rPr>
          <w:sz w:val="28"/>
          <w:szCs w:val="28"/>
          <w:lang w:val="ru-RU"/>
        </w:rPr>
      </w:pPr>
      <w:r w:rsidRPr="00913851">
        <w:rPr>
          <w:sz w:val="28"/>
          <w:szCs w:val="28"/>
          <w:lang w:val="ru-RU"/>
        </w:rPr>
        <w:t>в международной научно-практической конференции</w:t>
      </w:r>
    </w:p>
    <w:p w:rsidR="00D3155D" w:rsidRPr="00913851" w:rsidRDefault="00D3155D" w:rsidP="00913851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  <w:r w:rsidRPr="00913851">
        <w:rPr>
          <w:sz w:val="28"/>
          <w:szCs w:val="28"/>
          <w:lang w:val="ru-RU"/>
        </w:rPr>
        <w:t>«Современная наука: перспективы, достижения и инновации»</w:t>
      </w:r>
    </w:p>
    <w:tbl>
      <w:tblPr>
        <w:tblW w:w="4984" w:type="pct"/>
        <w:tblLook w:val="04A0" w:firstRow="1" w:lastRow="0" w:firstColumn="1" w:lastColumn="0" w:noHBand="0" w:noVBand="1"/>
      </w:tblPr>
      <w:tblGrid>
        <w:gridCol w:w="6325"/>
        <w:gridCol w:w="1533"/>
        <w:gridCol w:w="1457"/>
      </w:tblGrid>
      <w:tr w:rsidR="00D3155D" w:rsidRPr="00C60497" w:rsidTr="00EA757A">
        <w:trPr>
          <w:trHeight w:val="285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5D" w:rsidRPr="00D243D6" w:rsidRDefault="00D3155D" w:rsidP="00D004A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5D" w:rsidRPr="00913851" w:rsidRDefault="00913851" w:rsidP="00D00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color w:val="000000"/>
                <w:sz w:val="24"/>
                <w:szCs w:val="24"/>
                <w:lang w:val="ru-RU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5D" w:rsidRPr="00913851" w:rsidRDefault="00913851" w:rsidP="00D004A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color w:val="000000"/>
                <w:sz w:val="24"/>
                <w:szCs w:val="24"/>
                <w:lang w:val="ru-RU"/>
              </w:rPr>
              <w:t>Автор 2</w:t>
            </w:r>
          </w:p>
        </w:tc>
      </w:tr>
      <w:tr w:rsidR="00B2573D" w:rsidRPr="00C60497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</w:rPr>
            </w:pPr>
            <w:r w:rsidRPr="00913851">
              <w:rPr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автора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полностью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552BE4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color w:val="000000"/>
                <w:sz w:val="24"/>
                <w:szCs w:val="24"/>
                <w:lang w:val="ru-RU"/>
              </w:rPr>
              <w:t xml:space="preserve">Статус (ученая </w:t>
            </w:r>
            <w:proofErr w:type="gramStart"/>
            <w:r w:rsidRPr="00913851">
              <w:rPr>
                <w:color w:val="000000"/>
                <w:sz w:val="24"/>
                <w:szCs w:val="24"/>
                <w:lang w:val="ru-RU"/>
              </w:rPr>
              <w:t>степень,  учёное</w:t>
            </w:r>
            <w:proofErr w:type="gramEnd"/>
            <w:r w:rsidRPr="00913851">
              <w:rPr>
                <w:color w:val="000000"/>
                <w:sz w:val="24"/>
                <w:szCs w:val="24"/>
                <w:lang w:val="ru-RU"/>
              </w:rPr>
              <w:t xml:space="preserve">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B2573D" w:rsidRDefault="00B2573D" w:rsidP="00D004A3">
            <w:pPr>
              <w:jc w:val="both"/>
              <w:rPr>
                <w:color w:val="000000"/>
                <w:sz w:val="17"/>
                <w:szCs w:val="17"/>
                <w:lang w:val="ru-RU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B2573D" w:rsidRDefault="00B2573D" w:rsidP="00D004A3">
            <w:pPr>
              <w:jc w:val="both"/>
              <w:rPr>
                <w:color w:val="000000"/>
                <w:sz w:val="17"/>
                <w:szCs w:val="17"/>
                <w:lang w:val="ru-RU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C60497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3851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места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учёбы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C60497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3851">
              <w:rPr>
                <w:color w:val="000000"/>
                <w:sz w:val="24"/>
                <w:szCs w:val="24"/>
              </w:rPr>
              <w:t>Контактный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C60497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</w:rPr>
            </w:pPr>
            <w:r w:rsidRPr="00913851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C60497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3851"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статьи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C60497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3851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51">
              <w:rPr>
                <w:color w:val="000000"/>
                <w:sz w:val="24"/>
                <w:szCs w:val="24"/>
              </w:rPr>
              <w:t>секции</w:t>
            </w:r>
            <w:proofErr w:type="spellEnd"/>
            <w:r w:rsidRPr="009138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C60497" w:rsidRDefault="00B2573D" w:rsidP="00D004A3">
            <w:pPr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2573D" w:rsidRPr="002A0AE0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3D" w:rsidRPr="00913851" w:rsidRDefault="00B2573D" w:rsidP="00913851">
            <w:pPr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color w:val="000000"/>
                <w:sz w:val="24"/>
                <w:szCs w:val="24"/>
                <w:lang w:val="ru-RU"/>
              </w:rPr>
              <w:t>Количество страниц (</w:t>
            </w:r>
            <w:r w:rsidR="00913851" w:rsidRPr="00913851">
              <w:rPr>
                <w:color w:val="000000"/>
                <w:sz w:val="24"/>
                <w:szCs w:val="24"/>
                <w:lang w:val="ru-RU"/>
              </w:rPr>
              <w:t>О</w:t>
            </w:r>
            <w:r w:rsidR="00D229C0" w:rsidRPr="00913851">
              <w:rPr>
                <w:color w:val="000000"/>
                <w:sz w:val="24"/>
                <w:szCs w:val="24"/>
                <w:lang w:val="ru-RU"/>
              </w:rPr>
              <w:t xml:space="preserve">ргвзнос </w:t>
            </w:r>
            <w:r w:rsidRPr="00913851">
              <w:rPr>
                <w:color w:val="000000"/>
                <w:sz w:val="24"/>
                <w:szCs w:val="24"/>
                <w:lang w:val="ru-RU"/>
              </w:rPr>
              <w:t xml:space="preserve">700 </w:t>
            </w:r>
            <w:proofErr w:type="gramStart"/>
            <w:r w:rsidRPr="00913851">
              <w:rPr>
                <w:color w:val="000000"/>
                <w:sz w:val="24"/>
                <w:szCs w:val="24"/>
                <w:lang w:val="ru-RU"/>
              </w:rPr>
              <w:t xml:space="preserve">руб. </w:t>
            </w:r>
            <w:r w:rsidR="00913851" w:rsidRPr="00913851">
              <w:rPr>
                <w:color w:val="000000"/>
                <w:sz w:val="24"/>
                <w:szCs w:val="24"/>
                <w:lang w:val="ru-RU"/>
              </w:rPr>
              <w:t>)</w:t>
            </w:r>
            <w:proofErr w:type="gramEnd"/>
            <w:r w:rsidR="00913851" w:rsidRPr="0091385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3D" w:rsidRPr="00B2573D" w:rsidRDefault="00B2573D" w:rsidP="00D004A3">
            <w:pPr>
              <w:jc w:val="both"/>
              <w:rPr>
                <w:color w:val="000000"/>
                <w:sz w:val="17"/>
                <w:szCs w:val="17"/>
                <w:lang w:val="ru-RU"/>
              </w:rPr>
            </w:pPr>
          </w:p>
        </w:tc>
      </w:tr>
      <w:tr w:rsidR="00913851" w:rsidRPr="00552BE4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51" w:rsidRPr="00913851" w:rsidRDefault="00913851" w:rsidP="00913851">
            <w:pPr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sz w:val="24"/>
                <w:szCs w:val="24"/>
                <w:lang w:val="ru-RU"/>
              </w:rPr>
              <w:t>Нужен ли сертификат (на чье имя)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51" w:rsidRPr="00B2573D" w:rsidRDefault="00913851" w:rsidP="00D004A3">
            <w:pPr>
              <w:jc w:val="both"/>
              <w:rPr>
                <w:color w:val="000000"/>
                <w:sz w:val="17"/>
                <w:szCs w:val="17"/>
                <w:lang w:val="ru-RU"/>
              </w:rPr>
            </w:pPr>
          </w:p>
        </w:tc>
      </w:tr>
      <w:tr w:rsidR="00532A06" w:rsidRPr="00532A06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06" w:rsidRPr="00913851" w:rsidRDefault="00532A06" w:rsidP="0091385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участия очно/заочная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06" w:rsidRPr="00B2573D" w:rsidRDefault="00532A06" w:rsidP="00D004A3">
            <w:pPr>
              <w:jc w:val="both"/>
              <w:rPr>
                <w:color w:val="000000"/>
                <w:sz w:val="17"/>
                <w:szCs w:val="17"/>
                <w:lang w:val="ru-RU"/>
              </w:rPr>
            </w:pPr>
          </w:p>
        </w:tc>
      </w:tr>
      <w:tr w:rsidR="00B2573D" w:rsidRPr="00552BE4" w:rsidTr="00EA757A">
        <w:trPr>
          <w:trHeight w:val="18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913851" w:rsidRDefault="00B2573D" w:rsidP="00D004A3">
            <w:pPr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color w:val="000000"/>
                <w:sz w:val="24"/>
                <w:szCs w:val="24"/>
                <w:lang w:val="ru-RU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3D" w:rsidRPr="00B2573D" w:rsidRDefault="00B2573D" w:rsidP="00D004A3">
            <w:pPr>
              <w:rPr>
                <w:b/>
                <w:i/>
                <w:color w:val="000000"/>
                <w:sz w:val="17"/>
                <w:szCs w:val="17"/>
                <w:lang w:val="ru-RU"/>
              </w:rPr>
            </w:pPr>
          </w:p>
        </w:tc>
      </w:tr>
    </w:tbl>
    <w:p w:rsidR="00AD2268" w:rsidRDefault="00AD2268" w:rsidP="00EA757A">
      <w:pPr>
        <w:pStyle w:val="ab"/>
        <w:spacing w:after="0"/>
        <w:rPr>
          <w:color w:val="FF0000"/>
          <w:sz w:val="28"/>
          <w:szCs w:val="28"/>
          <w:lang w:val="ru-RU"/>
        </w:rPr>
      </w:pPr>
    </w:p>
    <w:p w:rsidR="00AD2268" w:rsidRDefault="00AD2268" w:rsidP="00EA757A">
      <w:pPr>
        <w:pStyle w:val="ab"/>
        <w:spacing w:after="0"/>
        <w:rPr>
          <w:color w:val="FF0000"/>
          <w:sz w:val="28"/>
          <w:szCs w:val="28"/>
          <w:lang w:val="ru-RU"/>
        </w:rPr>
      </w:pPr>
    </w:p>
    <w:p w:rsidR="00684621" w:rsidRDefault="00B2573D" w:rsidP="00AD2268">
      <w:pPr>
        <w:pStyle w:val="ab"/>
        <w:spacing w:after="0"/>
        <w:jc w:val="center"/>
        <w:rPr>
          <w:color w:val="FF0000"/>
          <w:sz w:val="28"/>
          <w:szCs w:val="28"/>
          <w:lang w:val="ru-RU"/>
        </w:rPr>
      </w:pPr>
      <w:r w:rsidRPr="00913851">
        <w:rPr>
          <w:color w:val="FF0000"/>
          <w:sz w:val="28"/>
          <w:szCs w:val="28"/>
          <w:lang w:val="ru-RU"/>
        </w:rPr>
        <w:t>Дополнительные сведения</w:t>
      </w:r>
    </w:p>
    <w:p w:rsidR="00913851" w:rsidRPr="00D243D6" w:rsidRDefault="00913851" w:rsidP="00D243D6">
      <w:pPr>
        <w:pStyle w:val="afa"/>
        <w:ind w:firstLine="567"/>
        <w:rPr>
          <w:sz w:val="24"/>
          <w:szCs w:val="24"/>
        </w:rPr>
      </w:pPr>
      <w:r w:rsidRPr="00913851">
        <w:rPr>
          <w:sz w:val="24"/>
          <w:szCs w:val="24"/>
        </w:rPr>
        <w:t>Заявку необходимо оформить и отправить отдельным файлом.</w:t>
      </w:r>
      <w:r w:rsidR="00A579C1" w:rsidRPr="00A579C1">
        <w:rPr>
          <w:sz w:val="24"/>
          <w:szCs w:val="24"/>
        </w:rPr>
        <w:t xml:space="preserve"> </w:t>
      </w:r>
      <w:r w:rsidR="00A579C1">
        <w:rPr>
          <w:sz w:val="24"/>
          <w:szCs w:val="24"/>
        </w:rPr>
        <w:t>Файл заявки именуется фамилией автора(</w:t>
      </w:r>
      <w:proofErr w:type="spellStart"/>
      <w:r w:rsidR="00A579C1">
        <w:rPr>
          <w:sz w:val="24"/>
          <w:szCs w:val="24"/>
        </w:rPr>
        <w:t>ов</w:t>
      </w:r>
      <w:proofErr w:type="spellEnd"/>
      <w:r w:rsidR="00A579C1">
        <w:rPr>
          <w:sz w:val="24"/>
          <w:szCs w:val="24"/>
        </w:rPr>
        <w:t xml:space="preserve">). Например, </w:t>
      </w:r>
      <w:proofErr w:type="spellStart"/>
      <w:r w:rsidR="00A579C1">
        <w:rPr>
          <w:sz w:val="24"/>
          <w:szCs w:val="24"/>
        </w:rPr>
        <w:t>Иванов_заявка</w:t>
      </w:r>
      <w:proofErr w:type="spellEnd"/>
      <w:r w:rsidR="00A579C1">
        <w:rPr>
          <w:sz w:val="24"/>
          <w:szCs w:val="24"/>
        </w:rPr>
        <w:t>. Если сертификаты требуются всем соавторам, ФИО соавторов в заявке на участие печатаются полностью.</w:t>
      </w:r>
    </w:p>
    <w:p w:rsidR="00B2573D" w:rsidRPr="00913851" w:rsidRDefault="00B2573D" w:rsidP="00EA757A">
      <w:pPr>
        <w:spacing w:after="0"/>
        <w:rPr>
          <w:color w:val="000000"/>
          <w:sz w:val="28"/>
          <w:szCs w:val="28"/>
          <w:lang w:val="ru-RU"/>
        </w:rPr>
      </w:pPr>
      <w:r w:rsidRPr="00913851">
        <w:rPr>
          <w:color w:val="000000"/>
          <w:sz w:val="28"/>
          <w:szCs w:val="28"/>
          <w:lang w:val="ru-RU"/>
        </w:rPr>
        <w:t>Тема письма</w:t>
      </w:r>
      <w:r w:rsidRPr="00913851">
        <w:rPr>
          <w:color w:val="000000"/>
          <w:sz w:val="28"/>
          <w:szCs w:val="28"/>
          <w:lang w:val="ru-RU"/>
        </w:rPr>
        <w:tab/>
        <w:t>МК-1</w:t>
      </w:r>
    </w:p>
    <w:p w:rsidR="0022415D" w:rsidRDefault="00B2573D" w:rsidP="00EA757A">
      <w:pPr>
        <w:spacing w:after="0"/>
        <w:rPr>
          <w:lang w:val="ru-RU"/>
        </w:rPr>
      </w:pPr>
      <w:r w:rsidRPr="00913851">
        <w:rPr>
          <w:color w:val="000000"/>
          <w:sz w:val="28"/>
          <w:szCs w:val="28"/>
          <w:lang w:val="ru-RU"/>
        </w:rPr>
        <w:t>Адрес для отправки материалов</w:t>
      </w:r>
      <w:r w:rsidRPr="00913851">
        <w:rPr>
          <w:color w:val="000000"/>
          <w:sz w:val="28"/>
          <w:szCs w:val="28"/>
          <w:lang w:val="ru-RU"/>
        </w:rPr>
        <w:tab/>
      </w:r>
      <w:hyperlink r:id="rId8" w:history="1">
        <w:r w:rsidR="0018073D" w:rsidRPr="00913851">
          <w:rPr>
            <w:rStyle w:val="af8"/>
            <w:rFonts w:cstheme="minorBidi"/>
            <w:sz w:val="28"/>
            <w:szCs w:val="28"/>
          </w:rPr>
          <w:t>konferenciya</w:t>
        </w:r>
        <w:r w:rsidR="0018073D" w:rsidRPr="00913851">
          <w:rPr>
            <w:rStyle w:val="af8"/>
            <w:rFonts w:cstheme="minorBidi"/>
            <w:sz w:val="28"/>
            <w:szCs w:val="28"/>
            <w:lang w:val="ru-RU"/>
          </w:rPr>
          <w:t>2122@</w:t>
        </w:r>
        <w:r w:rsidR="0018073D" w:rsidRPr="00913851">
          <w:rPr>
            <w:rStyle w:val="af8"/>
            <w:rFonts w:cstheme="minorBidi"/>
            <w:sz w:val="28"/>
            <w:szCs w:val="28"/>
          </w:rPr>
          <w:t>gmail</w:t>
        </w:r>
        <w:r w:rsidR="0018073D" w:rsidRPr="00913851">
          <w:rPr>
            <w:rStyle w:val="af8"/>
            <w:rFonts w:cstheme="minorBidi"/>
            <w:sz w:val="28"/>
            <w:szCs w:val="28"/>
            <w:lang w:val="ru-RU"/>
          </w:rPr>
          <w:t>.</w:t>
        </w:r>
        <w:r w:rsidR="0018073D" w:rsidRPr="00913851">
          <w:rPr>
            <w:rStyle w:val="af8"/>
            <w:rFonts w:cstheme="minorBidi"/>
            <w:sz w:val="28"/>
            <w:szCs w:val="28"/>
          </w:rPr>
          <w:t>com</w:t>
        </w:r>
      </w:hyperlink>
    </w:p>
    <w:p w:rsidR="00DC6361" w:rsidRPr="00552BE4" w:rsidRDefault="00DC6361" w:rsidP="00DC6361">
      <w:pPr>
        <w:ind w:firstLine="567"/>
        <w:jc w:val="both"/>
        <w:rPr>
          <w:b/>
          <w:i/>
          <w:lang w:val="ru-RU"/>
        </w:rPr>
      </w:pPr>
    </w:p>
    <w:p w:rsidR="0018073D" w:rsidRPr="002A0AE0" w:rsidRDefault="0018073D" w:rsidP="00EA757A">
      <w:pPr>
        <w:spacing w:after="0"/>
        <w:rPr>
          <w:color w:val="000000"/>
          <w:sz w:val="17"/>
          <w:szCs w:val="17"/>
          <w:lang w:val="ru-RU"/>
        </w:rPr>
      </w:pPr>
    </w:p>
    <w:p w:rsidR="0018073D" w:rsidRPr="002A0AE0" w:rsidRDefault="0018073D" w:rsidP="00EA757A">
      <w:pPr>
        <w:spacing w:after="0"/>
        <w:rPr>
          <w:color w:val="000000"/>
          <w:sz w:val="17"/>
          <w:szCs w:val="17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E71E28" w:rsidRDefault="00E71E28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</w:p>
    <w:p w:rsidR="0022415D" w:rsidRPr="00EA757A" w:rsidRDefault="00EA757A" w:rsidP="00EA757A">
      <w:pPr>
        <w:spacing w:after="0"/>
        <w:jc w:val="center"/>
        <w:rPr>
          <w:b/>
          <w:i/>
          <w:color w:val="000000"/>
          <w:sz w:val="16"/>
          <w:szCs w:val="16"/>
          <w:lang w:val="ru-RU"/>
        </w:rPr>
      </w:pPr>
      <w:r w:rsidRPr="00EA757A">
        <w:rPr>
          <w:b/>
          <w:i/>
          <w:color w:val="000000"/>
          <w:sz w:val="16"/>
          <w:szCs w:val="16"/>
          <w:lang w:val="ru-RU"/>
        </w:rPr>
        <w:t>Образец оформления статьи</w:t>
      </w:r>
    </w:p>
    <w:tbl>
      <w:tblPr>
        <w:tblStyle w:val="af9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EA757A" w:rsidRPr="00552BE4" w:rsidTr="00EA757A">
        <w:trPr>
          <w:trHeight w:val="4218"/>
        </w:trPr>
        <w:tc>
          <w:tcPr>
            <w:tcW w:w="0" w:type="auto"/>
          </w:tcPr>
          <w:p w:rsidR="00EA757A" w:rsidRPr="00913851" w:rsidRDefault="00EA757A" w:rsidP="00EA757A">
            <w:pPr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>УДК 330</w:t>
            </w:r>
          </w:p>
          <w:p w:rsidR="00EA757A" w:rsidRPr="00913851" w:rsidRDefault="00EA757A" w:rsidP="00EA757A">
            <w:pPr>
              <w:ind w:firstLine="387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>НАЗВАНИЕ СТАТЬИ</w:t>
            </w:r>
          </w:p>
          <w:p w:rsidR="00EA757A" w:rsidRPr="00913851" w:rsidRDefault="00EA757A" w:rsidP="00EA757A">
            <w:pPr>
              <w:tabs>
                <w:tab w:val="left" w:pos="426"/>
              </w:tabs>
              <w:ind w:firstLine="284"/>
              <w:rPr>
                <w:b/>
                <w:noProof/>
                <w:sz w:val="24"/>
                <w:szCs w:val="24"/>
                <w:lang w:val="ru-RU"/>
              </w:rPr>
            </w:pPr>
          </w:p>
          <w:p w:rsidR="00EA757A" w:rsidRPr="00913851" w:rsidRDefault="00EA757A" w:rsidP="00A768D8">
            <w:pPr>
              <w:tabs>
                <w:tab w:val="left" w:pos="426"/>
              </w:tabs>
              <w:ind w:firstLine="284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>Иванов Иван Иванович,</w:t>
            </w:r>
          </w:p>
          <w:p w:rsidR="00EA757A" w:rsidRPr="00913851" w:rsidRDefault="00EA757A" w:rsidP="00A768D8">
            <w:pPr>
              <w:tabs>
                <w:tab w:val="left" w:pos="426"/>
              </w:tabs>
              <w:ind w:firstLine="284"/>
              <w:jc w:val="center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noProof/>
                <w:sz w:val="24"/>
                <w:szCs w:val="24"/>
                <w:lang w:val="ru-RU"/>
              </w:rPr>
              <w:t>к.б.н., доцент</w:t>
            </w:r>
          </w:p>
          <w:p w:rsidR="00EA757A" w:rsidRPr="00913851" w:rsidRDefault="00EA757A" w:rsidP="00A768D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>Петров Михаил  Александрович,</w:t>
            </w:r>
          </w:p>
          <w:p w:rsidR="00EA757A" w:rsidRPr="00913851" w:rsidRDefault="00EA757A" w:rsidP="00A768D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>Смирнова Елена Сергеевна</w:t>
            </w:r>
          </w:p>
          <w:p w:rsidR="00EA757A" w:rsidRPr="00913851" w:rsidRDefault="00EA757A" w:rsidP="00A768D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noProof/>
                <w:sz w:val="24"/>
                <w:szCs w:val="24"/>
                <w:lang w:val="ru-RU"/>
              </w:rPr>
              <w:t>Студенты</w:t>
            </w:r>
          </w:p>
          <w:p w:rsidR="00EA757A" w:rsidRPr="00913851" w:rsidRDefault="00EA757A" w:rsidP="00A768D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bCs/>
                <w:noProof/>
                <w:sz w:val="24"/>
                <w:szCs w:val="24"/>
                <w:lang w:val="ru-RU"/>
              </w:rPr>
              <w:t>ФГБОУ</w:t>
            </w:r>
            <w:r w:rsidRPr="00913851">
              <w:rPr>
                <w:noProof/>
                <w:sz w:val="24"/>
                <w:szCs w:val="24"/>
              </w:rPr>
              <w:t> </w:t>
            </w:r>
            <w:r w:rsidRPr="00913851">
              <w:rPr>
                <w:noProof/>
                <w:sz w:val="24"/>
                <w:szCs w:val="24"/>
                <w:lang w:val="ru-RU"/>
              </w:rPr>
              <w:t>ВО «</w:t>
            </w:r>
            <w:r w:rsidRPr="00913851">
              <w:rPr>
                <w:bCs/>
                <w:noProof/>
                <w:sz w:val="24"/>
                <w:szCs w:val="24"/>
                <w:lang w:val="ru-RU"/>
              </w:rPr>
              <w:t>Астраханский государственный университет</w:t>
            </w:r>
            <w:r w:rsidRPr="00913851">
              <w:rPr>
                <w:noProof/>
                <w:sz w:val="24"/>
                <w:szCs w:val="24"/>
                <w:lang w:val="ru-RU"/>
              </w:rPr>
              <w:t>»</w:t>
            </w: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  <w:lang w:val="ru-RU"/>
              </w:rPr>
            </w:pPr>
          </w:p>
          <w:p w:rsidR="00EA757A" w:rsidRPr="00913851" w:rsidRDefault="00EA757A" w:rsidP="00EA757A">
            <w:pPr>
              <w:ind w:firstLine="387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 xml:space="preserve">Аннотация: </w:t>
            </w:r>
            <w:r w:rsidRPr="00913851">
              <w:rPr>
                <w:noProof/>
                <w:sz w:val="24"/>
                <w:szCs w:val="24"/>
                <w:lang w:val="ru-RU"/>
              </w:rPr>
              <w:t>текст, текст, текст, текст, текст.</w:t>
            </w:r>
          </w:p>
          <w:p w:rsidR="00EA757A" w:rsidRPr="00913851" w:rsidRDefault="00EA757A" w:rsidP="00EA757A">
            <w:pPr>
              <w:ind w:firstLine="387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 xml:space="preserve">Ключевые слова: </w:t>
            </w:r>
            <w:r w:rsidRPr="00913851">
              <w:rPr>
                <w:noProof/>
                <w:sz w:val="24"/>
                <w:szCs w:val="24"/>
                <w:lang w:val="ru-RU"/>
              </w:rPr>
              <w:t>текст, текст, текст, текст, текст</w:t>
            </w: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  <w:lang w:val="ru-RU"/>
              </w:rPr>
            </w:pPr>
          </w:p>
          <w:p w:rsidR="00EA757A" w:rsidRPr="00913851" w:rsidRDefault="00EA757A" w:rsidP="00EA757A">
            <w:pPr>
              <w:ind w:firstLine="387"/>
              <w:jc w:val="center"/>
              <w:rPr>
                <w:b/>
                <w:noProof/>
                <w:sz w:val="24"/>
                <w:szCs w:val="24"/>
              </w:rPr>
            </w:pPr>
            <w:r w:rsidRPr="00913851">
              <w:rPr>
                <w:b/>
                <w:noProof/>
                <w:sz w:val="24"/>
                <w:szCs w:val="24"/>
              </w:rPr>
              <w:t>TITLE OF THE ARTICLE</w:t>
            </w:r>
          </w:p>
          <w:p w:rsidR="00A768D8" w:rsidRPr="00913851" w:rsidRDefault="00A768D8" w:rsidP="00EA757A">
            <w:pPr>
              <w:ind w:firstLine="387"/>
              <w:jc w:val="center"/>
              <w:rPr>
                <w:b/>
                <w:noProof/>
                <w:sz w:val="24"/>
                <w:szCs w:val="24"/>
              </w:rPr>
            </w:pPr>
          </w:p>
          <w:p w:rsidR="00EA757A" w:rsidRPr="00913851" w:rsidRDefault="00EA757A" w:rsidP="00A768D8">
            <w:pPr>
              <w:ind w:firstLine="387"/>
              <w:jc w:val="center"/>
              <w:rPr>
                <w:b/>
                <w:noProof/>
                <w:sz w:val="24"/>
                <w:szCs w:val="24"/>
              </w:rPr>
            </w:pPr>
            <w:r w:rsidRPr="00913851">
              <w:rPr>
                <w:b/>
                <w:noProof/>
                <w:sz w:val="24"/>
                <w:szCs w:val="24"/>
              </w:rPr>
              <w:t>Ivanov Ivan Ivanovich,</w:t>
            </w:r>
          </w:p>
          <w:p w:rsidR="00EA757A" w:rsidRPr="00913851" w:rsidRDefault="00EA757A" w:rsidP="00A768D8">
            <w:pPr>
              <w:ind w:firstLine="387"/>
              <w:jc w:val="center"/>
              <w:rPr>
                <w:b/>
                <w:noProof/>
                <w:sz w:val="24"/>
                <w:szCs w:val="24"/>
              </w:rPr>
            </w:pPr>
            <w:r w:rsidRPr="00913851">
              <w:rPr>
                <w:b/>
                <w:noProof/>
                <w:sz w:val="24"/>
                <w:szCs w:val="24"/>
              </w:rPr>
              <w:t>Petrov Mihail Aleksandrovich,</w:t>
            </w:r>
          </w:p>
          <w:p w:rsidR="00EA757A" w:rsidRPr="00913851" w:rsidRDefault="00EA757A" w:rsidP="00A768D8">
            <w:pPr>
              <w:ind w:firstLine="387"/>
              <w:jc w:val="center"/>
              <w:rPr>
                <w:b/>
                <w:noProof/>
                <w:sz w:val="24"/>
                <w:szCs w:val="24"/>
              </w:rPr>
            </w:pPr>
            <w:r w:rsidRPr="00913851">
              <w:rPr>
                <w:b/>
                <w:noProof/>
                <w:sz w:val="24"/>
                <w:szCs w:val="24"/>
              </w:rPr>
              <w:t>Smirnova Elena Sergeevna</w:t>
            </w:r>
          </w:p>
          <w:p w:rsidR="00EA757A" w:rsidRPr="00913851" w:rsidRDefault="00EA757A" w:rsidP="00EA757A">
            <w:pPr>
              <w:ind w:firstLine="387"/>
              <w:rPr>
                <w:b/>
                <w:noProof/>
                <w:sz w:val="24"/>
                <w:szCs w:val="24"/>
              </w:rPr>
            </w:pPr>
            <w:r w:rsidRPr="00913851">
              <w:rPr>
                <w:b/>
                <w:noProof/>
                <w:sz w:val="24"/>
                <w:szCs w:val="24"/>
              </w:rPr>
              <w:t xml:space="preserve">Abstract: </w:t>
            </w:r>
            <w:r w:rsidRPr="00913851">
              <w:rPr>
                <w:noProof/>
                <w:sz w:val="24"/>
                <w:szCs w:val="24"/>
              </w:rPr>
              <w:t>text, text, text, text, text.</w:t>
            </w: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</w:rPr>
            </w:pPr>
            <w:r w:rsidRPr="00913851">
              <w:rPr>
                <w:b/>
                <w:noProof/>
                <w:sz w:val="24"/>
                <w:szCs w:val="24"/>
              </w:rPr>
              <w:t xml:space="preserve">Key words: </w:t>
            </w:r>
            <w:r w:rsidRPr="00913851">
              <w:rPr>
                <w:noProof/>
                <w:sz w:val="24"/>
                <w:szCs w:val="24"/>
              </w:rPr>
              <w:t>text, text, text, text, text</w:t>
            </w: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</w:rPr>
            </w:pP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noProof/>
                <w:sz w:val="24"/>
                <w:szCs w:val="24"/>
                <w:lang w:val="ru-RU"/>
              </w:rPr>
              <w:t>Текст. Текст. Текст. Текст [1,</w:t>
            </w:r>
            <w:r w:rsidRPr="00913851">
              <w:rPr>
                <w:noProof/>
                <w:sz w:val="24"/>
                <w:szCs w:val="24"/>
              </w:rPr>
              <w:t> </w:t>
            </w:r>
            <w:r w:rsidRPr="00913851">
              <w:rPr>
                <w:noProof/>
                <w:sz w:val="24"/>
                <w:szCs w:val="24"/>
                <w:lang w:val="ru-RU"/>
              </w:rPr>
              <w:t>с.</w:t>
            </w:r>
            <w:r w:rsidRPr="00913851">
              <w:rPr>
                <w:noProof/>
                <w:sz w:val="24"/>
                <w:szCs w:val="24"/>
              </w:rPr>
              <w:t> </w:t>
            </w:r>
            <w:r w:rsidRPr="00913851">
              <w:rPr>
                <w:noProof/>
                <w:sz w:val="24"/>
                <w:szCs w:val="24"/>
                <w:lang w:val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913851">
              <w:rPr>
                <w:noProof/>
                <w:sz w:val="24"/>
                <w:szCs w:val="24"/>
              </w:rPr>
              <w:t> </w:t>
            </w:r>
            <w:r w:rsidRPr="00913851">
              <w:rPr>
                <w:noProof/>
                <w:sz w:val="24"/>
                <w:szCs w:val="24"/>
                <w:lang w:val="ru-RU"/>
              </w:rPr>
              <w:t>с.</w:t>
            </w:r>
            <w:r w:rsidRPr="00913851">
              <w:rPr>
                <w:noProof/>
                <w:sz w:val="24"/>
                <w:szCs w:val="24"/>
              </w:rPr>
              <w:t> </w:t>
            </w:r>
            <w:r w:rsidRPr="00913851">
              <w:rPr>
                <w:noProof/>
                <w:sz w:val="24"/>
                <w:szCs w:val="24"/>
                <w:lang w:val="ru-RU"/>
              </w:rPr>
              <w:t>132].</w:t>
            </w: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  <w:p w:rsidR="00EA757A" w:rsidRPr="00913851" w:rsidRDefault="00EA757A" w:rsidP="00EA757A">
            <w:pPr>
              <w:ind w:firstLine="387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913851">
              <w:rPr>
                <w:b/>
                <w:noProof/>
                <w:sz w:val="24"/>
                <w:szCs w:val="24"/>
                <w:lang w:val="ru-RU"/>
              </w:rPr>
              <w:t>Список литературы</w:t>
            </w:r>
          </w:p>
          <w:p w:rsidR="00EA757A" w:rsidRPr="00913851" w:rsidRDefault="00EA757A" w:rsidP="00EA757A">
            <w:pPr>
              <w:ind w:firstLine="387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noProof/>
                <w:sz w:val="24"/>
                <w:szCs w:val="24"/>
                <w:lang w:val="ru-RU"/>
              </w:rPr>
              <w:t xml:space="preserve">1. Баканов А.И. Бентос русловой части волжских водохранилищ </w:t>
            </w:r>
            <w:r w:rsidR="00327FC7" w:rsidRPr="00913851">
              <w:rPr>
                <w:noProof/>
                <w:sz w:val="24"/>
                <w:szCs w:val="24"/>
                <w:lang w:val="ru-RU"/>
              </w:rPr>
              <w:t>\\ Биология внутренних вид: Информ. бюл. Л. - 1988. №79. - С. 28-32.</w:t>
            </w:r>
          </w:p>
          <w:p w:rsidR="00327FC7" w:rsidRPr="00913851" w:rsidRDefault="00EA757A" w:rsidP="00327FC7">
            <w:pPr>
              <w:ind w:firstLine="387"/>
              <w:rPr>
                <w:noProof/>
                <w:sz w:val="24"/>
                <w:szCs w:val="24"/>
                <w:lang w:val="ru-RU"/>
              </w:rPr>
            </w:pPr>
            <w:r w:rsidRPr="00913851">
              <w:rPr>
                <w:noProof/>
                <w:sz w:val="24"/>
                <w:szCs w:val="24"/>
                <w:lang w:val="ru-RU"/>
              </w:rPr>
              <w:t>2.</w:t>
            </w:r>
            <w:r w:rsidR="00327FC7" w:rsidRPr="00913851">
              <w:rPr>
                <w:noProof/>
                <w:sz w:val="24"/>
                <w:szCs w:val="24"/>
                <w:lang w:val="ru-RU"/>
              </w:rPr>
              <w:t xml:space="preserve"> Виноградов М.Е., Шушкина Э.А. Функционирование планктонных сообществ эпипелагиали океана.М.: Наука,  - 1987.  - С. 240</w:t>
            </w:r>
            <w:r w:rsidRPr="00913851"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  <w:p w:rsidR="00EA757A" w:rsidRPr="00913851" w:rsidRDefault="00EA757A" w:rsidP="00327FC7">
            <w:pPr>
              <w:ind w:firstLine="387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913851">
              <w:rPr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>© И.И. Иванов, М.А. Петров, Е.С. Смирнова, 2019</w:t>
            </w:r>
          </w:p>
        </w:tc>
      </w:tr>
    </w:tbl>
    <w:p w:rsidR="00B2573D" w:rsidRDefault="00B2573D" w:rsidP="003F4FFB">
      <w:pPr>
        <w:jc w:val="center"/>
        <w:rPr>
          <w:color w:val="000000"/>
          <w:sz w:val="17"/>
          <w:szCs w:val="17"/>
          <w:lang w:val="ru-RU"/>
        </w:rPr>
      </w:pPr>
    </w:p>
    <w:p w:rsidR="0052021D" w:rsidRPr="000516BA" w:rsidRDefault="0052021D" w:rsidP="0052021D">
      <w:pPr>
        <w:pStyle w:val="afa"/>
        <w:jc w:val="center"/>
        <w:rPr>
          <w:b/>
          <w:sz w:val="24"/>
          <w:szCs w:val="24"/>
        </w:rPr>
      </w:pPr>
      <w:r w:rsidRPr="000516BA">
        <w:rPr>
          <w:b/>
          <w:sz w:val="24"/>
          <w:szCs w:val="24"/>
        </w:rPr>
        <w:t>Контакты Оргкомитета</w:t>
      </w:r>
    </w:p>
    <w:p w:rsidR="0052021D" w:rsidRPr="00A579C1" w:rsidRDefault="0052021D" w:rsidP="00A579C1">
      <w:pPr>
        <w:pStyle w:val="afa"/>
        <w:ind w:firstLine="709"/>
        <w:rPr>
          <w:sz w:val="24"/>
          <w:szCs w:val="24"/>
        </w:rPr>
      </w:pPr>
      <w:r w:rsidRPr="003A0E51">
        <w:rPr>
          <w:b/>
          <w:sz w:val="24"/>
          <w:szCs w:val="24"/>
        </w:rPr>
        <w:t xml:space="preserve">Адрес: </w:t>
      </w:r>
      <w:r w:rsidRPr="003A0E51">
        <w:rPr>
          <w:sz w:val="24"/>
          <w:szCs w:val="24"/>
        </w:rPr>
        <w:t>414000 г. Астрахань, пл. Шаумяна, 1, Астраханский государственный университет, кафедра экологии природопользования, землеустройства и безопасности жизнедеятельности, ауд. № 203.</w:t>
      </w:r>
    </w:p>
    <w:p w:rsidR="00D3155D" w:rsidRDefault="0052021D" w:rsidP="003F4FFB">
      <w:pPr>
        <w:jc w:val="center"/>
        <w:rPr>
          <w:lang w:val="ru-RU"/>
        </w:rPr>
      </w:pPr>
      <w:r w:rsidRPr="00D243D6">
        <w:rPr>
          <w:b/>
          <w:sz w:val="24"/>
          <w:szCs w:val="24"/>
          <w:lang w:val="ru-RU"/>
        </w:rPr>
        <w:t>Е-</w:t>
      </w:r>
      <w:r w:rsidRPr="000516BA">
        <w:rPr>
          <w:b/>
          <w:sz w:val="24"/>
          <w:szCs w:val="24"/>
        </w:rPr>
        <w:t>mail</w:t>
      </w:r>
      <w:r w:rsidRPr="00D243D6">
        <w:rPr>
          <w:b/>
          <w:sz w:val="24"/>
          <w:szCs w:val="24"/>
          <w:lang w:val="ru-RU"/>
        </w:rPr>
        <w:t xml:space="preserve">: </w:t>
      </w:r>
      <w:hyperlink r:id="rId9" w:history="1">
        <w:r w:rsidR="00354DF8" w:rsidRPr="0052021D">
          <w:rPr>
            <w:rStyle w:val="af8"/>
            <w:rFonts w:cstheme="minorBidi"/>
            <w:sz w:val="24"/>
            <w:szCs w:val="24"/>
          </w:rPr>
          <w:t>konferenciya</w:t>
        </w:r>
        <w:r w:rsidR="00354DF8" w:rsidRPr="0052021D">
          <w:rPr>
            <w:rStyle w:val="af8"/>
            <w:rFonts w:cstheme="minorBidi"/>
            <w:sz w:val="24"/>
            <w:szCs w:val="24"/>
            <w:lang w:val="ru-RU"/>
          </w:rPr>
          <w:t>2122@</w:t>
        </w:r>
        <w:r w:rsidR="00354DF8" w:rsidRPr="0052021D">
          <w:rPr>
            <w:rStyle w:val="af8"/>
            <w:rFonts w:cstheme="minorBidi"/>
            <w:sz w:val="24"/>
            <w:szCs w:val="24"/>
          </w:rPr>
          <w:t>gmail</w:t>
        </w:r>
        <w:r w:rsidR="00354DF8" w:rsidRPr="0052021D">
          <w:rPr>
            <w:rStyle w:val="af8"/>
            <w:rFonts w:cstheme="minorBidi"/>
            <w:sz w:val="24"/>
            <w:szCs w:val="24"/>
            <w:lang w:val="ru-RU"/>
          </w:rPr>
          <w:t>.</w:t>
        </w:r>
        <w:r w:rsidR="00354DF8" w:rsidRPr="0052021D">
          <w:rPr>
            <w:rStyle w:val="af8"/>
            <w:rFonts w:cstheme="minorBidi"/>
            <w:sz w:val="24"/>
            <w:szCs w:val="24"/>
          </w:rPr>
          <w:t>com</w:t>
        </w:r>
      </w:hyperlink>
    </w:p>
    <w:p w:rsidR="00DC6361" w:rsidRDefault="00DC6361" w:rsidP="00DC6361">
      <w:pPr>
        <w:pStyle w:val="afa"/>
        <w:ind w:firstLine="709"/>
        <w:rPr>
          <w:sz w:val="24"/>
          <w:szCs w:val="24"/>
        </w:rPr>
      </w:pPr>
      <w:r w:rsidRPr="000516BA">
        <w:rPr>
          <w:b/>
          <w:sz w:val="24"/>
          <w:szCs w:val="24"/>
        </w:rPr>
        <w:t xml:space="preserve">Телефон: </w:t>
      </w:r>
      <w:r>
        <w:rPr>
          <w:sz w:val="24"/>
          <w:szCs w:val="24"/>
        </w:rPr>
        <w:t xml:space="preserve">8-927-578-01-48 - </w:t>
      </w:r>
      <w:proofErr w:type="spellStart"/>
      <w:r>
        <w:rPr>
          <w:sz w:val="24"/>
          <w:szCs w:val="24"/>
        </w:rPr>
        <w:t>Мунер</w:t>
      </w:r>
      <w:proofErr w:type="spellEnd"/>
      <w:r>
        <w:rPr>
          <w:sz w:val="24"/>
          <w:szCs w:val="24"/>
        </w:rPr>
        <w:t xml:space="preserve"> Рамзия </w:t>
      </w:r>
      <w:proofErr w:type="spellStart"/>
      <w:r>
        <w:rPr>
          <w:sz w:val="24"/>
          <w:szCs w:val="24"/>
        </w:rPr>
        <w:t>Сайдныковна</w:t>
      </w:r>
      <w:proofErr w:type="spellEnd"/>
      <w:r>
        <w:rPr>
          <w:sz w:val="24"/>
          <w:szCs w:val="24"/>
        </w:rPr>
        <w:t>, аспирант</w:t>
      </w:r>
    </w:p>
    <w:p w:rsidR="00DC6361" w:rsidRDefault="00DC6361" w:rsidP="00DC6361">
      <w:pPr>
        <w:pStyle w:val="afa"/>
        <w:rPr>
          <w:sz w:val="24"/>
          <w:szCs w:val="24"/>
        </w:rPr>
      </w:pPr>
    </w:p>
    <w:p w:rsidR="00DC6361" w:rsidRPr="008D0FA0" w:rsidRDefault="00DC6361" w:rsidP="00DC6361">
      <w:pPr>
        <w:pStyle w:val="afa"/>
        <w:jc w:val="center"/>
        <w:rPr>
          <w:b/>
          <w:i/>
          <w:sz w:val="24"/>
          <w:szCs w:val="24"/>
        </w:rPr>
      </w:pPr>
      <w:r w:rsidRPr="008D0FA0">
        <w:rPr>
          <w:b/>
          <w:i/>
          <w:sz w:val="24"/>
          <w:szCs w:val="24"/>
        </w:rPr>
        <w:t>Уважаемые коллеги!</w:t>
      </w:r>
    </w:p>
    <w:p w:rsidR="00DC6361" w:rsidRPr="008D0FA0" w:rsidRDefault="00DC6361" w:rsidP="00DC6361">
      <w:pPr>
        <w:pStyle w:val="afa"/>
        <w:ind w:firstLine="540"/>
        <w:rPr>
          <w:b/>
          <w:i/>
          <w:sz w:val="24"/>
          <w:szCs w:val="24"/>
        </w:rPr>
      </w:pPr>
      <w:r w:rsidRPr="008D0FA0">
        <w:rPr>
          <w:b/>
          <w:i/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институтов, образовательных и иных организаций, которые будут заинтересованы в публикации материалов.</w:t>
      </w:r>
    </w:p>
    <w:p w:rsidR="00DC6361" w:rsidRPr="00552BE4" w:rsidRDefault="00DC6361" w:rsidP="00DC6361">
      <w:pPr>
        <w:ind w:firstLine="567"/>
        <w:jc w:val="both"/>
        <w:rPr>
          <w:b/>
          <w:i/>
          <w:lang w:val="ru-RU"/>
        </w:rPr>
      </w:pPr>
    </w:p>
    <w:p w:rsidR="00DC6361" w:rsidRPr="00DC6361" w:rsidRDefault="00DC6361" w:rsidP="003F4FFB">
      <w:pPr>
        <w:jc w:val="center"/>
        <w:rPr>
          <w:sz w:val="24"/>
          <w:szCs w:val="24"/>
          <w:lang w:val="ru-RU"/>
        </w:rPr>
      </w:pPr>
    </w:p>
    <w:p w:rsidR="00A768D8" w:rsidRPr="00B2573D" w:rsidRDefault="00A768D8" w:rsidP="003F4FFB">
      <w:pPr>
        <w:jc w:val="center"/>
        <w:rPr>
          <w:color w:val="000000"/>
          <w:sz w:val="17"/>
          <w:szCs w:val="17"/>
          <w:lang w:val="ru-RU"/>
        </w:rPr>
      </w:pPr>
    </w:p>
    <w:sectPr w:rsidR="00A768D8" w:rsidRPr="00B2573D" w:rsidSect="00B25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41" w:rsidRDefault="004C0441" w:rsidP="008A30A4">
      <w:pPr>
        <w:spacing w:after="0" w:line="240" w:lineRule="auto"/>
      </w:pPr>
      <w:r>
        <w:separator/>
      </w:r>
    </w:p>
  </w:endnote>
  <w:endnote w:type="continuationSeparator" w:id="0">
    <w:p w:rsidR="004C0441" w:rsidRDefault="004C0441" w:rsidP="008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F8" w:rsidRDefault="00354DF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F8" w:rsidRDefault="00354DF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F8" w:rsidRDefault="00354DF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41" w:rsidRDefault="004C0441" w:rsidP="008A30A4">
      <w:pPr>
        <w:spacing w:after="0" w:line="240" w:lineRule="auto"/>
      </w:pPr>
      <w:r>
        <w:separator/>
      </w:r>
    </w:p>
  </w:footnote>
  <w:footnote w:type="continuationSeparator" w:id="0">
    <w:p w:rsidR="004C0441" w:rsidRDefault="004C0441" w:rsidP="008A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A4" w:rsidRDefault="004C0441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241" o:spid="_x0000_s2060" type="#_x0000_t136" style="position:absolute;margin-left:0;margin-top:0;width:640pt;height:19.3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Международная научно-практическая конференция: &quot;СОВРЕМЕННАЯ НАУКА: ПЕРСПЕКТИВЫ, ДОСТИЖЕНИЯ И ИННОВАЦИИ&quot;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A4" w:rsidRDefault="004C0441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242" o:spid="_x0000_s2061" type="#_x0000_t136" style="position:absolute;margin-left:0;margin-top:0;width:640pt;height:19.3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Международная научно-практическая конференция: &quot;СОВРЕМЕННАЯ НАУКА: ПЕРСПЕКТИВЫ, ДОСТИЖЕНИЯ И ИННОВАЦИИ&quot;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A4" w:rsidRDefault="004C0441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240" o:spid="_x0000_s2059" type="#_x0000_t136" style="position:absolute;margin-left:0;margin-top:0;width:640pt;height:19.3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Международная научно-практическая конференция: &quot;СОВРЕМЕННАЯ НАУКА: ПЕРСПЕКТИВЫ, ДОСТИЖЕНИЯ И ИННОВАЦИИ&quot;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4C0712"/>
    <w:multiLevelType w:val="hybridMultilevel"/>
    <w:tmpl w:val="C3AA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28A"/>
    <w:multiLevelType w:val="hybridMultilevel"/>
    <w:tmpl w:val="5F4C8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31CB2"/>
    <w:multiLevelType w:val="hybridMultilevel"/>
    <w:tmpl w:val="FFAC2B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95B72C2"/>
    <w:multiLevelType w:val="hybridMultilevel"/>
    <w:tmpl w:val="88D26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256986"/>
    <w:multiLevelType w:val="hybridMultilevel"/>
    <w:tmpl w:val="02B2E0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EC26E4"/>
    <w:multiLevelType w:val="hybridMultilevel"/>
    <w:tmpl w:val="8098C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62">
      <o:colormru v:ext="edit" colors="#ffc,#36f,#9cf,#fcf,#cff,#ff6,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A4"/>
    <w:rsid w:val="00035346"/>
    <w:rsid w:val="000872FB"/>
    <w:rsid w:val="00093741"/>
    <w:rsid w:val="000E0519"/>
    <w:rsid w:val="001000F9"/>
    <w:rsid w:val="00147C9E"/>
    <w:rsid w:val="0018073D"/>
    <w:rsid w:val="001A6F54"/>
    <w:rsid w:val="0022415D"/>
    <w:rsid w:val="0025226A"/>
    <w:rsid w:val="0029145F"/>
    <w:rsid w:val="002915A1"/>
    <w:rsid w:val="002A0AE0"/>
    <w:rsid w:val="002E2ECE"/>
    <w:rsid w:val="00305B89"/>
    <w:rsid w:val="00327FC7"/>
    <w:rsid w:val="00354DF8"/>
    <w:rsid w:val="003E237C"/>
    <w:rsid w:val="003F4FFB"/>
    <w:rsid w:val="00444A62"/>
    <w:rsid w:val="004C0441"/>
    <w:rsid w:val="00500F4E"/>
    <w:rsid w:val="0052021D"/>
    <w:rsid w:val="00532A06"/>
    <w:rsid w:val="00552BE4"/>
    <w:rsid w:val="00587E83"/>
    <w:rsid w:val="00600142"/>
    <w:rsid w:val="0066019F"/>
    <w:rsid w:val="00684621"/>
    <w:rsid w:val="006D13BE"/>
    <w:rsid w:val="00734623"/>
    <w:rsid w:val="0076419B"/>
    <w:rsid w:val="007807CB"/>
    <w:rsid w:val="007A5CDF"/>
    <w:rsid w:val="007D028F"/>
    <w:rsid w:val="007F014E"/>
    <w:rsid w:val="008A30A4"/>
    <w:rsid w:val="008E17AA"/>
    <w:rsid w:val="00913851"/>
    <w:rsid w:val="00913915"/>
    <w:rsid w:val="009574C0"/>
    <w:rsid w:val="009651F3"/>
    <w:rsid w:val="009B5D72"/>
    <w:rsid w:val="00A1283B"/>
    <w:rsid w:val="00A34DD7"/>
    <w:rsid w:val="00A579C1"/>
    <w:rsid w:val="00A768D8"/>
    <w:rsid w:val="00A849A0"/>
    <w:rsid w:val="00AD2268"/>
    <w:rsid w:val="00B00557"/>
    <w:rsid w:val="00B2573D"/>
    <w:rsid w:val="00B27C97"/>
    <w:rsid w:val="00B71315"/>
    <w:rsid w:val="00C22F4D"/>
    <w:rsid w:val="00C25C69"/>
    <w:rsid w:val="00CC02FA"/>
    <w:rsid w:val="00D229C0"/>
    <w:rsid w:val="00D243D6"/>
    <w:rsid w:val="00D3155D"/>
    <w:rsid w:val="00DC6361"/>
    <w:rsid w:val="00DE7575"/>
    <w:rsid w:val="00E20451"/>
    <w:rsid w:val="00E71E28"/>
    <w:rsid w:val="00E82762"/>
    <w:rsid w:val="00E85A1E"/>
    <w:rsid w:val="00EA757A"/>
    <w:rsid w:val="00F90767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fc,#36f,#9cf,#fcf,#cff,#ff6,#ff9"/>
    </o:shapedefaults>
    <o:shapelayout v:ext="edit">
      <o:idmap v:ext="edit" data="1"/>
    </o:shapelayout>
  </w:shapeDefaults>
  <w:decimalSymbol w:val=","/>
  <w:listSeparator w:val=";"/>
  <w15:docId w15:val="{1D324AC9-D844-49ED-9247-26E7A4A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CB"/>
  </w:style>
  <w:style w:type="paragraph" w:styleId="1">
    <w:name w:val="heading 1"/>
    <w:basedOn w:val="a"/>
    <w:next w:val="a"/>
    <w:link w:val="10"/>
    <w:uiPriority w:val="9"/>
    <w:qFormat/>
    <w:rsid w:val="00780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7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7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7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7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7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7CB"/>
    <w:rPr>
      <w:b/>
      <w:bCs/>
    </w:rPr>
  </w:style>
  <w:style w:type="character" w:styleId="a9">
    <w:name w:val="Emphasis"/>
    <w:basedOn w:val="a0"/>
    <w:uiPriority w:val="20"/>
    <w:qFormat/>
    <w:rsid w:val="007807CB"/>
    <w:rPr>
      <w:i/>
      <w:iCs/>
    </w:rPr>
  </w:style>
  <w:style w:type="paragraph" w:styleId="aa">
    <w:name w:val="No Spacing"/>
    <w:uiPriority w:val="1"/>
    <w:qFormat/>
    <w:rsid w:val="007807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07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7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7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7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7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7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7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7C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A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A30A4"/>
  </w:style>
  <w:style w:type="paragraph" w:styleId="af6">
    <w:name w:val="footer"/>
    <w:basedOn w:val="a"/>
    <w:link w:val="af7"/>
    <w:uiPriority w:val="99"/>
    <w:semiHidden/>
    <w:unhideWhenUsed/>
    <w:rsid w:val="008A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A30A4"/>
  </w:style>
  <w:style w:type="character" w:styleId="af8">
    <w:name w:val="Hyperlink"/>
    <w:uiPriority w:val="99"/>
    <w:rsid w:val="00C25C69"/>
    <w:rPr>
      <w:rFonts w:cs="Times New Roman"/>
      <w:color w:val="0000FF"/>
      <w:u w:val="single"/>
    </w:rPr>
  </w:style>
  <w:style w:type="table" w:styleId="af9">
    <w:name w:val="Table Grid"/>
    <w:basedOn w:val="a1"/>
    <w:uiPriority w:val="59"/>
    <w:rsid w:val="00EA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rsid w:val="005202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52021D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ya21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ranslate.yandex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ferenciya2122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2019-04-29T03:13:00Z</dcterms:created>
  <dcterms:modified xsi:type="dcterms:W3CDTF">2019-04-29T03:13:00Z</dcterms:modified>
</cp:coreProperties>
</file>